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26" w:rsidRDefault="00096D26" w:rsidP="00902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DC7" w:rsidRDefault="00902DC7" w:rsidP="00902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DC7" w:rsidRDefault="00902DC7" w:rsidP="00902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02B" w:rsidRPr="00902DC7" w:rsidRDefault="00D0302B" w:rsidP="00D03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некоторых вопросах по противодействию </w:t>
      </w:r>
    </w:p>
    <w:p w:rsidR="00D0302B" w:rsidRDefault="00D0302B" w:rsidP="00902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коррупции</w:t>
      </w:r>
      <w:r w:rsidR="00902DC7" w:rsidRPr="00902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50">
        <w:rPr>
          <w:rFonts w:ascii="Times New Roman" w:hAnsi="Times New Roman" w:cs="Times New Roman"/>
          <w:b/>
          <w:sz w:val="28"/>
          <w:szCs w:val="28"/>
        </w:rPr>
        <w:t xml:space="preserve">в Товариществе </w:t>
      </w:r>
    </w:p>
    <w:p w:rsidR="00D0302B" w:rsidRDefault="00193850" w:rsidP="00902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ограниченной ответственностью </w:t>
      </w:r>
    </w:p>
    <w:p w:rsidR="00193850" w:rsidRDefault="00193850" w:rsidP="00902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«Национальный научный онкологический центр»</w:t>
      </w:r>
    </w:p>
    <w:p w:rsidR="00902DC7" w:rsidRDefault="00902DC7" w:rsidP="00902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DC7" w:rsidRDefault="00902DC7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DC7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соблюдения законодательства Республики Казахстан о противодействии коррупции, а также исполнения пункта 116 Общенационального плана мероприятий по реализации Послания Главы государства от 1 сентября 2020 года, </w:t>
      </w:r>
      <w:r w:rsidRPr="00193850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2DC7" w:rsidRDefault="00902DC7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ответственным лицом за организацию </w:t>
      </w:r>
      <w:r w:rsidR="00193850">
        <w:rPr>
          <w:rFonts w:ascii="Times New Roman" w:hAnsi="Times New Roman" w:cs="Times New Roman"/>
          <w:sz w:val="28"/>
          <w:szCs w:val="28"/>
        </w:rPr>
        <w:t xml:space="preserve">работы по противодействию коррупции и проведению внутреннего анализа коррупционных рисков – заместителя Председателя Правления по административно-правовой и финансово-хозяйственной деятельности </w:t>
      </w:r>
      <w:r w:rsidR="002E0DB4">
        <w:rPr>
          <w:rFonts w:ascii="Times New Roman" w:hAnsi="Times New Roman" w:cs="Times New Roman"/>
          <w:sz w:val="28"/>
          <w:szCs w:val="28"/>
        </w:rPr>
        <w:t xml:space="preserve">Товарищества с ограниченной ответственностью </w:t>
      </w:r>
      <w:r w:rsidR="002E0DB4" w:rsidRPr="002E0DB4">
        <w:rPr>
          <w:rFonts w:ascii="Times New Roman" w:hAnsi="Times New Roman" w:cs="Times New Roman"/>
          <w:sz w:val="28"/>
          <w:szCs w:val="28"/>
        </w:rPr>
        <w:t>«Национальный научный онкологический центр»</w:t>
      </w:r>
      <w:r w:rsidR="002E0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E8C">
        <w:rPr>
          <w:rFonts w:ascii="Times New Roman" w:hAnsi="Times New Roman" w:cs="Times New Roman"/>
          <w:sz w:val="28"/>
          <w:szCs w:val="28"/>
        </w:rPr>
        <w:t>Сатыбаева</w:t>
      </w:r>
      <w:proofErr w:type="spellEnd"/>
      <w:r w:rsidR="008E0E8C">
        <w:rPr>
          <w:rFonts w:ascii="Times New Roman" w:hAnsi="Times New Roman" w:cs="Times New Roman"/>
          <w:sz w:val="28"/>
          <w:szCs w:val="28"/>
        </w:rPr>
        <w:t xml:space="preserve"> К.</w:t>
      </w:r>
      <w:r w:rsidR="00193850">
        <w:rPr>
          <w:rFonts w:ascii="Times New Roman" w:hAnsi="Times New Roman" w:cs="Times New Roman"/>
          <w:sz w:val="28"/>
          <w:szCs w:val="28"/>
        </w:rPr>
        <w:t>С.</w:t>
      </w:r>
    </w:p>
    <w:p w:rsidR="00193850" w:rsidRDefault="00193850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Рабочей группе провести внутренний анализ коррупционных рисков в деятельности структурных подразделений в срок с 12 апреля по 12 мая </w:t>
      </w:r>
      <w:r w:rsidR="002E055F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 года.</w:t>
      </w:r>
    </w:p>
    <w:p w:rsidR="00193850" w:rsidRDefault="00193850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План работы по проведению внутреннего анализа коррупционных рисков Товарищества</w:t>
      </w:r>
      <w:r w:rsidRPr="00193850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«Национальный научный онкологический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приказу.</w:t>
      </w:r>
    </w:p>
    <w:p w:rsidR="00564058" w:rsidRDefault="00564058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64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Внести рабочей группе в срок до 12 мая 2021 года включительно аналитическую справку Председателю Правления </w:t>
      </w:r>
      <w:r w:rsidR="002E0DB4">
        <w:rPr>
          <w:rFonts w:ascii="Times New Roman" w:hAnsi="Times New Roman" w:cs="Times New Roman"/>
          <w:sz w:val="28"/>
          <w:szCs w:val="28"/>
        </w:rPr>
        <w:t xml:space="preserve">Товарищества с ограниченной ответственностью </w:t>
      </w:r>
      <w:r w:rsidR="002E0DB4" w:rsidRPr="002E0DB4">
        <w:rPr>
          <w:rFonts w:ascii="Times New Roman" w:hAnsi="Times New Roman" w:cs="Times New Roman"/>
          <w:sz w:val="28"/>
          <w:szCs w:val="28"/>
        </w:rPr>
        <w:t>«Национальный научный онкологический центр»</w:t>
      </w:r>
      <w:r w:rsidR="002E0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и принятия мер.  </w:t>
      </w:r>
    </w:p>
    <w:p w:rsidR="00564058" w:rsidRDefault="00564058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оставлю за собой.</w:t>
      </w:r>
    </w:p>
    <w:p w:rsidR="00193850" w:rsidRDefault="00193850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850" w:rsidRDefault="00193850" w:rsidP="0019385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850" w:rsidRPr="00193850" w:rsidRDefault="00193850" w:rsidP="0019385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850">
        <w:rPr>
          <w:rFonts w:ascii="Times New Roman" w:hAnsi="Times New Roman" w:cs="Times New Roman"/>
          <w:b/>
          <w:sz w:val="28"/>
          <w:szCs w:val="28"/>
        </w:rPr>
        <w:t xml:space="preserve">Председатель 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193850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193850">
        <w:rPr>
          <w:rFonts w:ascii="Times New Roman" w:hAnsi="Times New Roman" w:cs="Times New Roman"/>
          <w:b/>
          <w:sz w:val="28"/>
          <w:szCs w:val="28"/>
        </w:rPr>
        <w:t>Кулкаева</w:t>
      </w:r>
      <w:proofErr w:type="spellEnd"/>
    </w:p>
    <w:sectPr w:rsidR="00193850" w:rsidRPr="00193850" w:rsidSect="00902D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5D"/>
    <w:rsid w:val="00096D26"/>
    <w:rsid w:val="00193850"/>
    <w:rsid w:val="002E055F"/>
    <w:rsid w:val="002E0DB4"/>
    <w:rsid w:val="00564058"/>
    <w:rsid w:val="00835EDF"/>
    <w:rsid w:val="008E0E8C"/>
    <w:rsid w:val="00902DC7"/>
    <w:rsid w:val="00D0302B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56D83-9F19-4FE0-B564-D52FF32B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Сенiм</dc:creator>
  <cp:keywords/>
  <dc:description/>
  <cp:lastModifiedBy>Мадина Аубакирова</cp:lastModifiedBy>
  <cp:revision>10</cp:revision>
  <cp:lastPrinted>2021-04-06T03:20:00Z</cp:lastPrinted>
  <dcterms:created xsi:type="dcterms:W3CDTF">2021-04-04T18:49:00Z</dcterms:created>
  <dcterms:modified xsi:type="dcterms:W3CDTF">2021-04-06T03:20:00Z</dcterms:modified>
</cp:coreProperties>
</file>