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49" w:rsidRPr="007A0928" w:rsidRDefault="00375849" w:rsidP="00C71184">
      <w:pPr>
        <w:spacing w:after="0" w:line="240" w:lineRule="auto"/>
        <w:ind w:left="5103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A0928">
        <w:rPr>
          <w:rFonts w:ascii="Times New Roman" w:hAnsi="Times New Roman"/>
          <w:color w:val="000000"/>
          <w:sz w:val="24"/>
          <w:szCs w:val="24"/>
        </w:rPr>
        <w:t>Приложение № 1 к приказу</w:t>
      </w:r>
    </w:p>
    <w:p w:rsidR="00375849" w:rsidRPr="007A0928" w:rsidRDefault="00375849" w:rsidP="00C71184">
      <w:pPr>
        <w:spacing w:after="0" w:line="240" w:lineRule="auto"/>
        <w:ind w:left="5103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724C2" w:rsidRPr="007A0928" w:rsidRDefault="009C5613" w:rsidP="00C71184">
      <w:pPr>
        <w:spacing w:after="0" w:line="240" w:lineRule="auto"/>
        <w:ind w:left="5103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0928">
        <w:rPr>
          <w:rFonts w:ascii="Times New Roman" w:hAnsi="Times New Roman"/>
          <w:b/>
          <w:color w:val="000000"/>
          <w:sz w:val="24"/>
          <w:szCs w:val="24"/>
        </w:rPr>
        <w:t>Утверждено</w:t>
      </w:r>
    </w:p>
    <w:p w:rsidR="009C5613" w:rsidRPr="007A0928" w:rsidRDefault="009C5613" w:rsidP="00C71184">
      <w:pPr>
        <w:spacing w:after="0" w:line="240" w:lineRule="auto"/>
        <w:ind w:left="5250" w:firstLine="561"/>
        <w:jc w:val="both"/>
        <w:rPr>
          <w:rFonts w:ascii="Times New Roman" w:hAnsi="Times New Roman"/>
          <w:color w:val="000000"/>
          <w:sz w:val="24"/>
          <w:szCs w:val="24"/>
        </w:rPr>
      </w:pPr>
      <w:r w:rsidRPr="007A0928">
        <w:rPr>
          <w:rFonts w:ascii="Times New Roman" w:hAnsi="Times New Roman"/>
          <w:color w:val="000000"/>
          <w:sz w:val="24"/>
          <w:szCs w:val="24"/>
        </w:rPr>
        <w:t xml:space="preserve">Приказом Председателя </w:t>
      </w:r>
    </w:p>
    <w:p w:rsidR="008B610B" w:rsidRPr="007A0928" w:rsidRDefault="009C5613" w:rsidP="00C71184">
      <w:pPr>
        <w:spacing w:after="0" w:line="240" w:lineRule="auto"/>
        <w:ind w:left="5250" w:firstLine="561"/>
        <w:jc w:val="both"/>
        <w:rPr>
          <w:rFonts w:ascii="Times New Roman" w:hAnsi="Times New Roman"/>
          <w:color w:val="000000"/>
          <w:sz w:val="24"/>
          <w:szCs w:val="24"/>
        </w:rPr>
      </w:pPr>
      <w:r w:rsidRPr="007A0928">
        <w:rPr>
          <w:rFonts w:ascii="Times New Roman" w:hAnsi="Times New Roman"/>
          <w:color w:val="000000"/>
          <w:sz w:val="24"/>
          <w:szCs w:val="24"/>
        </w:rPr>
        <w:t xml:space="preserve">Правления </w:t>
      </w:r>
      <w:r w:rsidR="008B610B" w:rsidRPr="007A0928">
        <w:rPr>
          <w:rFonts w:ascii="Times New Roman" w:hAnsi="Times New Roman"/>
          <w:color w:val="000000"/>
          <w:sz w:val="24"/>
          <w:szCs w:val="24"/>
        </w:rPr>
        <w:t xml:space="preserve">Товарищества с </w:t>
      </w:r>
    </w:p>
    <w:p w:rsidR="008B610B" w:rsidRPr="007A0928" w:rsidRDefault="008B610B" w:rsidP="00C71184">
      <w:pPr>
        <w:spacing w:after="0" w:line="240" w:lineRule="auto"/>
        <w:ind w:left="5250" w:firstLine="561"/>
        <w:jc w:val="both"/>
        <w:rPr>
          <w:rFonts w:ascii="Times New Roman" w:hAnsi="Times New Roman"/>
          <w:color w:val="000000"/>
          <w:sz w:val="24"/>
          <w:szCs w:val="24"/>
        </w:rPr>
      </w:pPr>
      <w:r w:rsidRPr="007A0928">
        <w:rPr>
          <w:rFonts w:ascii="Times New Roman" w:hAnsi="Times New Roman"/>
          <w:color w:val="000000"/>
          <w:sz w:val="24"/>
          <w:szCs w:val="24"/>
        </w:rPr>
        <w:t>ограниченной ответственностью</w:t>
      </w:r>
    </w:p>
    <w:p w:rsidR="008B610B" w:rsidRPr="007A0928" w:rsidRDefault="008B610B" w:rsidP="00C71184">
      <w:pPr>
        <w:spacing w:after="0" w:line="240" w:lineRule="auto"/>
        <w:ind w:left="5250" w:firstLine="561"/>
        <w:jc w:val="both"/>
        <w:rPr>
          <w:rFonts w:ascii="Times New Roman" w:hAnsi="Times New Roman"/>
          <w:color w:val="000000"/>
          <w:sz w:val="24"/>
          <w:szCs w:val="24"/>
        </w:rPr>
      </w:pPr>
      <w:r w:rsidRPr="007A0928">
        <w:rPr>
          <w:rFonts w:ascii="Times New Roman" w:hAnsi="Times New Roman"/>
          <w:color w:val="000000"/>
          <w:sz w:val="24"/>
          <w:szCs w:val="24"/>
        </w:rPr>
        <w:t xml:space="preserve">«Национальный научный </w:t>
      </w:r>
    </w:p>
    <w:p w:rsidR="009C5613" w:rsidRPr="007A0928" w:rsidRDefault="008B610B" w:rsidP="00C71184">
      <w:pPr>
        <w:spacing w:after="0" w:line="240" w:lineRule="auto"/>
        <w:ind w:left="5250" w:firstLine="561"/>
        <w:jc w:val="both"/>
        <w:rPr>
          <w:rFonts w:ascii="Times New Roman" w:hAnsi="Times New Roman"/>
          <w:color w:val="000000"/>
          <w:sz w:val="24"/>
          <w:szCs w:val="24"/>
        </w:rPr>
      </w:pPr>
      <w:r w:rsidRPr="007A0928">
        <w:rPr>
          <w:rFonts w:ascii="Times New Roman" w:hAnsi="Times New Roman"/>
          <w:color w:val="000000"/>
          <w:sz w:val="24"/>
          <w:szCs w:val="24"/>
        </w:rPr>
        <w:t>онкологический центр</w:t>
      </w:r>
      <w:r w:rsidR="009C5613" w:rsidRPr="007A0928">
        <w:rPr>
          <w:rFonts w:ascii="Times New Roman" w:hAnsi="Times New Roman"/>
          <w:color w:val="000000"/>
          <w:sz w:val="24"/>
          <w:szCs w:val="24"/>
        </w:rPr>
        <w:t>»</w:t>
      </w:r>
    </w:p>
    <w:p w:rsidR="008724C2" w:rsidRPr="007A0928" w:rsidRDefault="007A0928" w:rsidP="007A0928">
      <w:pPr>
        <w:spacing w:after="0" w:line="240" w:lineRule="auto"/>
        <w:ind w:left="5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от «_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_______2021</w:t>
      </w:r>
      <w:r w:rsidR="008724C2" w:rsidRPr="007A0928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0928">
        <w:rPr>
          <w:rFonts w:ascii="Times New Roman" w:hAnsi="Times New Roman"/>
          <w:color w:val="000000"/>
          <w:sz w:val="24"/>
          <w:szCs w:val="24"/>
        </w:rPr>
        <w:t>№___</w:t>
      </w:r>
      <w:r>
        <w:rPr>
          <w:rFonts w:ascii="Times New Roman" w:hAnsi="Times New Roman"/>
          <w:color w:val="000000"/>
          <w:sz w:val="24"/>
          <w:szCs w:val="24"/>
        </w:rPr>
        <w:t>__</w:t>
      </w:r>
    </w:p>
    <w:p w:rsidR="008724C2" w:rsidRPr="007A0928" w:rsidRDefault="008724C2" w:rsidP="00C7118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724C2" w:rsidRPr="007A0928" w:rsidRDefault="008724C2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B610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A0928">
        <w:rPr>
          <w:rFonts w:ascii="Times New Roman" w:hAnsi="Times New Roman"/>
          <w:b/>
          <w:color w:val="000000"/>
          <w:sz w:val="32"/>
          <w:szCs w:val="32"/>
        </w:rPr>
        <w:t xml:space="preserve">Положение </w:t>
      </w: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A0928">
        <w:rPr>
          <w:rFonts w:ascii="Times New Roman" w:hAnsi="Times New Roman"/>
          <w:b/>
          <w:color w:val="000000"/>
          <w:sz w:val="32"/>
          <w:szCs w:val="32"/>
        </w:rPr>
        <w:t xml:space="preserve">об антикоррупционной </w:t>
      </w:r>
      <w:proofErr w:type="spellStart"/>
      <w:r w:rsidRPr="007A0928">
        <w:rPr>
          <w:rFonts w:ascii="Times New Roman" w:hAnsi="Times New Roman"/>
          <w:b/>
          <w:color w:val="000000"/>
          <w:sz w:val="32"/>
          <w:szCs w:val="32"/>
        </w:rPr>
        <w:t>комплаенс</w:t>
      </w:r>
      <w:proofErr w:type="spellEnd"/>
      <w:r w:rsidRPr="007A0928">
        <w:rPr>
          <w:rFonts w:ascii="Times New Roman" w:hAnsi="Times New Roman"/>
          <w:b/>
          <w:color w:val="000000"/>
          <w:sz w:val="32"/>
          <w:szCs w:val="32"/>
        </w:rPr>
        <w:t>-службе</w:t>
      </w: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A0928">
        <w:rPr>
          <w:rFonts w:ascii="Times New Roman" w:hAnsi="Times New Roman"/>
          <w:b/>
          <w:color w:val="000000"/>
          <w:sz w:val="32"/>
          <w:szCs w:val="32"/>
        </w:rPr>
        <w:t>Т</w:t>
      </w:r>
      <w:r w:rsidR="008B610B" w:rsidRPr="007A0928">
        <w:rPr>
          <w:rFonts w:ascii="Times New Roman" w:hAnsi="Times New Roman"/>
          <w:b/>
          <w:color w:val="000000"/>
          <w:sz w:val="32"/>
          <w:szCs w:val="32"/>
        </w:rPr>
        <w:t>оварищества с ограниченной ответственностью</w:t>
      </w:r>
      <w:r w:rsidRPr="007A0928">
        <w:rPr>
          <w:rFonts w:ascii="Times New Roman" w:hAnsi="Times New Roman"/>
          <w:b/>
          <w:color w:val="000000"/>
          <w:sz w:val="32"/>
          <w:szCs w:val="32"/>
        </w:rPr>
        <w:t xml:space="preserve"> «Национальный научный онкологический центр»</w:t>
      </w: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8724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9C561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C5613" w:rsidRPr="007A0928" w:rsidRDefault="009C5613" w:rsidP="009C56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0928">
        <w:rPr>
          <w:rFonts w:ascii="Times New Roman" w:hAnsi="Times New Roman"/>
          <w:b/>
          <w:color w:val="000000"/>
          <w:sz w:val="28"/>
          <w:szCs w:val="28"/>
        </w:rPr>
        <w:t>г. Нур-Султан 2021 год.</w:t>
      </w:r>
    </w:p>
    <w:p w:rsidR="008724C2" w:rsidRPr="007A0928" w:rsidRDefault="008724C2" w:rsidP="008724C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654D1" w:rsidRPr="007A0928" w:rsidRDefault="003654D1" w:rsidP="008724C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654D1" w:rsidRPr="007A0928" w:rsidRDefault="003654D1" w:rsidP="008724C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724C2" w:rsidRPr="007A0928" w:rsidRDefault="008724C2" w:rsidP="008724C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0928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8724C2" w:rsidRPr="007A0928" w:rsidRDefault="008724C2" w:rsidP="008724C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24C2" w:rsidRPr="007A0928" w:rsidRDefault="009C5613" w:rsidP="00C465A0">
      <w:pPr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Настоящее положение </w:t>
      </w:r>
      <w:r w:rsidR="00C465A0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об антикоррупционной </w:t>
      </w:r>
      <w:proofErr w:type="spellStart"/>
      <w:r w:rsidR="00C465A0"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="00C465A0" w:rsidRPr="007A0928">
        <w:rPr>
          <w:rFonts w:ascii="Times New Roman" w:hAnsi="Times New Roman"/>
          <w:color w:val="000000"/>
          <w:spacing w:val="2"/>
          <w:sz w:val="28"/>
          <w:szCs w:val="28"/>
        </w:rPr>
        <w:t>-службе Т</w:t>
      </w:r>
      <w:r w:rsidR="008B610B" w:rsidRPr="007A0928">
        <w:rPr>
          <w:rFonts w:ascii="Times New Roman" w:hAnsi="Times New Roman"/>
          <w:color w:val="000000"/>
          <w:spacing w:val="2"/>
          <w:sz w:val="28"/>
          <w:szCs w:val="28"/>
        </w:rPr>
        <w:t>оварищества с ограниченной ответственностью</w:t>
      </w:r>
      <w:r w:rsidR="00C465A0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«Национальный научный онкологический центр» (далее - </w:t>
      </w:r>
      <w:r w:rsidR="009426AC" w:rsidRPr="007A0928">
        <w:rPr>
          <w:rFonts w:ascii="Times New Roman" w:hAnsi="Times New Roman"/>
          <w:color w:val="000000"/>
          <w:spacing w:val="2"/>
          <w:sz w:val="28"/>
          <w:szCs w:val="28"/>
        </w:rPr>
        <w:t>Положение</w:t>
      </w:r>
      <w:r w:rsidR="00C465A0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) 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разработано </w:t>
      </w:r>
      <w:r w:rsidR="008B610B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в соответствии с законодательством Республики Казахстан и </w:t>
      </w:r>
      <w:r w:rsidR="009426AC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на основании методических рекомендации по организации института антикоррупционного </w:t>
      </w:r>
      <w:proofErr w:type="spellStart"/>
      <w:r w:rsidR="009426AC"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комплаенса</w:t>
      </w:r>
      <w:proofErr w:type="spellEnd"/>
      <w:r w:rsidR="009426AC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в </w:t>
      </w:r>
      <w:r w:rsidR="009426AC" w:rsidRPr="007A092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субъектах</w:t>
      </w:r>
      <w:r w:rsidR="009426AC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9426AC" w:rsidRPr="007A0928">
        <w:rPr>
          <w:rFonts w:ascii="Times New Roman" w:hAnsi="Times New Roman"/>
          <w:color w:val="000000"/>
          <w:spacing w:val="2"/>
          <w:sz w:val="28"/>
          <w:szCs w:val="28"/>
        </w:rPr>
        <w:t>квазигосударственного</w:t>
      </w:r>
      <w:proofErr w:type="spellEnd"/>
      <w:r w:rsidR="009426AC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сектора</w:t>
      </w:r>
      <w:r w:rsidR="00623F17" w:rsidRPr="007A0928">
        <w:rPr>
          <w:rFonts w:ascii="Times New Roman" w:hAnsi="Times New Roman"/>
          <w:color w:val="000000"/>
          <w:spacing w:val="2"/>
          <w:sz w:val="28"/>
          <w:szCs w:val="28"/>
        </w:rPr>
        <w:t>, утвержденных Председателем Агентства Республики Казахстан</w:t>
      </w:r>
      <w:r w:rsidR="009426AC"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  <w:r w:rsidR="00623F17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по противодействию </w:t>
      </w:r>
      <w:proofErr w:type="spellStart"/>
      <w:r w:rsidR="00623F17" w:rsidRPr="007A0928">
        <w:rPr>
          <w:rFonts w:ascii="Times New Roman" w:hAnsi="Times New Roman"/>
          <w:color w:val="000000"/>
          <w:spacing w:val="2"/>
          <w:sz w:val="28"/>
          <w:szCs w:val="28"/>
        </w:rPr>
        <w:t>коррупиции</w:t>
      </w:r>
      <w:proofErr w:type="spellEnd"/>
      <w:r w:rsidR="00623F17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(Антикоррупционной службы) от 30 декабря 2020 года</w:t>
      </w:r>
      <w:r w:rsidR="00623F17"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  <w:r w:rsidR="009426AC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(далее – Методические рекомендации) </w:t>
      </w:r>
      <w:r w:rsidR="00C465A0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в целях оказания содействия </w:t>
      </w:r>
      <w:r w:rsidR="00C465A0" w:rsidRPr="007A0928">
        <w:rPr>
          <w:rFonts w:ascii="Times New Roman" w:hAnsi="Times New Roman"/>
          <w:color w:val="000000"/>
          <w:sz w:val="28"/>
          <w:szCs w:val="28"/>
        </w:rPr>
        <w:t xml:space="preserve">при осуществлении антикоррупционного </w:t>
      </w:r>
      <w:proofErr w:type="spellStart"/>
      <w:r w:rsidR="00C465A0" w:rsidRPr="007A0928">
        <w:rPr>
          <w:rFonts w:ascii="Times New Roman" w:hAnsi="Times New Roman"/>
          <w:color w:val="000000"/>
          <w:sz w:val="28"/>
          <w:szCs w:val="28"/>
        </w:rPr>
        <w:t>комплаенса</w:t>
      </w:r>
      <w:proofErr w:type="spellEnd"/>
      <w:r w:rsidR="00C465A0" w:rsidRPr="007A092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C465A0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формирования единого подхода в реализации антикоррупционной политики </w:t>
      </w:r>
      <w:r w:rsidR="00623F17" w:rsidRPr="007A0928">
        <w:rPr>
          <w:rFonts w:ascii="Times New Roman" w:hAnsi="Times New Roman"/>
          <w:color w:val="000000"/>
          <w:spacing w:val="2"/>
          <w:sz w:val="28"/>
          <w:szCs w:val="28"/>
        </w:rPr>
        <w:t>Товарищества с ограниченной ответственностью</w:t>
      </w:r>
      <w:r w:rsidR="009426AC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«Национальный научный онкологический центр» (далее - Товарищество)</w:t>
      </w:r>
      <w:r w:rsidR="00C465A0" w:rsidRPr="007A0928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8724C2" w:rsidRPr="007A0928" w:rsidRDefault="00BA0F1A" w:rsidP="008724C2">
      <w:pPr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В настоящем Положении 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применяются </w:t>
      </w:r>
      <w:r w:rsidRPr="007A0928">
        <w:rPr>
          <w:rFonts w:ascii="Times New Roman" w:hAnsi="Times New Roman"/>
          <w:sz w:val="28"/>
          <w:szCs w:val="28"/>
        </w:rPr>
        <w:t>понятия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в следующ</w:t>
      </w:r>
      <w:r w:rsidR="00623F17" w:rsidRPr="007A0928">
        <w:rPr>
          <w:rFonts w:ascii="Times New Roman" w:hAnsi="Times New Roman"/>
          <w:color w:val="000000"/>
          <w:spacing w:val="2"/>
          <w:sz w:val="28"/>
          <w:szCs w:val="28"/>
        </w:rPr>
        <w:t>ие термины и определения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:</w:t>
      </w:r>
    </w:p>
    <w:p w:rsidR="008724C2" w:rsidRPr="007A0928" w:rsidRDefault="008724C2" w:rsidP="008724C2">
      <w:pPr>
        <w:pStyle w:val="a3"/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антикоррупционный </w:t>
      </w:r>
      <w:proofErr w:type="spellStart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="009426AC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– функция по обеспечению соблюдения соответствующей организацией и ее работниками законодательства Республики Казахстан в сфере противодействия коррупции, возлагаемая на одно из подразделений </w:t>
      </w:r>
      <w:r w:rsidR="00BA0F1A" w:rsidRPr="007A092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Товарищества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2B323C" w:rsidRPr="007A0928" w:rsidRDefault="002B323C" w:rsidP="002B323C">
      <w:pPr>
        <w:pStyle w:val="a3"/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субъекты товарищества с ограниченной ответственностью учредителем, участником которых является государство 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 соответствии с законодательными актами Республики Казахстан;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</w:p>
    <w:p w:rsidR="008724C2" w:rsidRPr="007A0928" w:rsidRDefault="008724C2" w:rsidP="008724C2">
      <w:pPr>
        <w:pStyle w:val="a3"/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z w:val="28"/>
        </w:rPr>
        <w:t>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8724C2" w:rsidRPr="007A0928" w:rsidRDefault="008724C2" w:rsidP="008724C2">
      <w:pPr>
        <w:pStyle w:val="a3"/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z w:val="28"/>
        </w:rPr>
        <w:t xml:space="preserve">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  <w:bookmarkStart w:id="0" w:name="z45"/>
    </w:p>
    <w:p w:rsidR="008724C2" w:rsidRPr="007A0928" w:rsidRDefault="008724C2" w:rsidP="008724C2">
      <w:pPr>
        <w:pStyle w:val="a3"/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z w:val="28"/>
        </w:rPr>
        <w:t>коррупционный риск – возможность возникновения причин и условий, способствующих совершению коррупционных правонарушений;</w:t>
      </w:r>
      <w:bookmarkStart w:id="1" w:name="z46"/>
      <w:bookmarkEnd w:id="0"/>
    </w:p>
    <w:p w:rsidR="008724C2" w:rsidRPr="007A0928" w:rsidRDefault="008724C2" w:rsidP="008724C2">
      <w:pPr>
        <w:pStyle w:val="a3"/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z w:val="28"/>
        </w:rPr>
        <w:t>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мер.</w:t>
      </w:r>
    </w:p>
    <w:p w:rsidR="002C589C" w:rsidRPr="007A0928" w:rsidRDefault="00EF728F" w:rsidP="008724C2">
      <w:pPr>
        <w:pStyle w:val="a3"/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z w:val="28"/>
        </w:rPr>
        <w:t xml:space="preserve">противодействие коррупции – деятельность должностных лиц, работников Товарищества в пределах своих полномочий по предупреждению </w:t>
      </w:r>
      <w:r w:rsidR="002C589C" w:rsidRPr="007A0928">
        <w:rPr>
          <w:rFonts w:ascii="Times New Roman" w:hAnsi="Times New Roman"/>
          <w:color w:val="000000"/>
          <w:sz w:val="28"/>
        </w:rPr>
        <w:lastRenderedPageBreak/>
        <w:t xml:space="preserve">коррупции, </w:t>
      </w:r>
      <w:r w:rsidRPr="007A0928">
        <w:rPr>
          <w:rFonts w:ascii="Times New Roman" w:hAnsi="Times New Roman"/>
          <w:color w:val="000000"/>
          <w:sz w:val="28"/>
        </w:rPr>
        <w:t xml:space="preserve">в том числе по формированию антикоррупционной культуры в Товариществе, выявлению и устранению причин и условий, способствующих совершению коррупционных правонарушений, а также по выявлению, пресечению, раскрытию и </w:t>
      </w:r>
      <w:proofErr w:type="gramStart"/>
      <w:r w:rsidRPr="007A0928">
        <w:rPr>
          <w:rFonts w:ascii="Times New Roman" w:hAnsi="Times New Roman"/>
          <w:color w:val="000000"/>
          <w:sz w:val="28"/>
        </w:rPr>
        <w:t>расследованию коррупционных правонарушений</w:t>
      </w:r>
      <w:proofErr w:type="gramEnd"/>
      <w:r w:rsidRPr="007A0928">
        <w:rPr>
          <w:rFonts w:ascii="Times New Roman" w:hAnsi="Times New Roman"/>
          <w:color w:val="000000"/>
          <w:sz w:val="28"/>
        </w:rPr>
        <w:t xml:space="preserve"> и устранению их последствий</w:t>
      </w:r>
      <w:r w:rsidR="002C589C" w:rsidRPr="007A0928">
        <w:rPr>
          <w:rFonts w:ascii="Times New Roman" w:hAnsi="Times New Roman"/>
          <w:color w:val="000000"/>
          <w:sz w:val="28"/>
        </w:rPr>
        <w:t>;</w:t>
      </w:r>
    </w:p>
    <w:p w:rsidR="00EF728F" w:rsidRPr="007A0928" w:rsidRDefault="002C589C" w:rsidP="008724C2">
      <w:pPr>
        <w:pStyle w:val="a3"/>
        <w:numPr>
          <w:ilvl w:val="1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z w:val="28"/>
        </w:rPr>
        <w:t xml:space="preserve">профилактика </w:t>
      </w:r>
      <w:r w:rsidR="005C4777" w:rsidRPr="007A0928">
        <w:rPr>
          <w:rFonts w:ascii="Times New Roman" w:hAnsi="Times New Roman"/>
          <w:color w:val="000000"/>
          <w:sz w:val="28"/>
        </w:rPr>
        <w:t xml:space="preserve">коррупции и мошенничества-деятельность должностных лиц, работников Товарищества в пределах своих полномочий по профилактике коррупции и мошенничества, в том числе выявлению и устранению причин и условий, способствующих совершению </w:t>
      </w:r>
      <w:r w:rsidR="00996867" w:rsidRPr="007A0928">
        <w:rPr>
          <w:rFonts w:ascii="Times New Roman" w:hAnsi="Times New Roman"/>
          <w:color w:val="000000"/>
          <w:sz w:val="28"/>
        </w:rPr>
        <w:t xml:space="preserve">коррупционных правонарушений и </w:t>
      </w:r>
      <w:proofErr w:type="gramStart"/>
      <w:r w:rsidR="00996867" w:rsidRPr="007A0928">
        <w:rPr>
          <w:rFonts w:ascii="Times New Roman" w:hAnsi="Times New Roman"/>
          <w:color w:val="000000"/>
          <w:sz w:val="28"/>
        </w:rPr>
        <w:t>мошенничества,  а</w:t>
      </w:r>
      <w:proofErr w:type="gramEnd"/>
      <w:r w:rsidR="00996867" w:rsidRPr="007A0928">
        <w:rPr>
          <w:rFonts w:ascii="Times New Roman" w:hAnsi="Times New Roman"/>
          <w:color w:val="000000"/>
          <w:sz w:val="28"/>
        </w:rPr>
        <w:t xml:space="preserve"> также по выявлению, пресечению, раскрытию и расследованию коррупционных правонарушений и мошенничества, а также устранению их последствий.   </w:t>
      </w:r>
      <w:r w:rsidR="005C4777" w:rsidRPr="007A0928">
        <w:rPr>
          <w:rFonts w:ascii="Times New Roman" w:hAnsi="Times New Roman"/>
          <w:color w:val="000000"/>
          <w:sz w:val="28"/>
        </w:rPr>
        <w:t xml:space="preserve">  </w:t>
      </w:r>
      <w:r w:rsidR="00EF728F" w:rsidRPr="007A0928">
        <w:rPr>
          <w:rFonts w:ascii="Times New Roman" w:hAnsi="Times New Roman"/>
          <w:color w:val="000000"/>
          <w:sz w:val="28"/>
        </w:rPr>
        <w:t xml:space="preserve">   </w:t>
      </w:r>
    </w:p>
    <w:bookmarkEnd w:id="1"/>
    <w:p w:rsidR="008724C2" w:rsidRPr="007A0928" w:rsidRDefault="008724C2" w:rsidP="008724C2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3654D1" w:rsidRPr="007A0928" w:rsidRDefault="008724C2" w:rsidP="008724C2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>2. Цели, задачи</w:t>
      </w:r>
      <w:r w:rsidR="003654D1"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>,</w:t>
      </w:r>
      <w:r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принципы</w:t>
      </w:r>
      <w:r w:rsidR="003654D1"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и функции</w:t>
      </w:r>
      <w:r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</w:p>
    <w:p w:rsidR="008724C2" w:rsidRPr="007A0928" w:rsidRDefault="008724C2" w:rsidP="008724C2">
      <w:pPr>
        <w:shd w:val="clear" w:color="auto" w:fill="FFFFFF"/>
        <w:tabs>
          <w:tab w:val="left" w:pos="993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>а</w:t>
      </w:r>
      <w:r w:rsidR="009E20A2"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>нтикоррупционной</w:t>
      </w:r>
      <w:r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  <w:proofErr w:type="spellStart"/>
      <w:r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>комплаенс</w:t>
      </w:r>
      <w:proofErr w:type="spellEnd"/>
      <w:r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>-служб</w:t>
      </w:r>
      <w:r w:rsidR="009E20A2"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>ы</w:t>
      </w:r>
    </w:p>
    <w:p w:rsidR="008724C2" w:rsidRPr="007A0928" w:rsidRDefault="008724C2" w:rsidP="008724C2">
      <w:pPr>
        <w:pStyle w:val="a3"/>
        <w:shd w:val="clear" w:color="auto" w:fill="FFFFFF"/>
        <w:tabs>
          <w:tab w:val="left" w:pos="567"/>
          <w:tab w:val="left" w:pos="1134"/>
        </w:tabs>
        <w:spacing w:after="0" w:line="240" w:lineRule="auto"/>
        <w:ind w:left="0"/>
        <w:jc w:val="both"/>
        <w:textAlignment w:val="baseline"/>
        <w:rPr>
          <w:rFonts w:ascii="Times New Roman" w:eastAsia="Calibri" w:hAnsi="Times New Roman"/>
          <w:b/>
          <w:color w:val="000000"/>
          <w:spacing w:val="2"/>
          <w:sz w:val="28"/>
          <w:szCs w:val="28"/>
          <w:lang w:eastAsia="en-US"/>
        </w:rPr>
      </w:pPr>
    </w:p>
    <w:p w:rsidR="008724C2" w:rsidRPr="007A0928" w:rsidRDefault="003654D1" w:rsidP="008724C2">
      <w:pPr>
        <w:pStyle w:val="a3"/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3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. Основной целью деятельности антикоррупционной </w:t>
      </w:r>
      <w:proofErr w:type="spellStart"/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-службы является обеспечение соблюдения </w:t>
      </w:r>
      <w:r w:rsidR="006F1752" w:rsidRPr="007A0928">
        <w:rPr>
          <w:rFonts w:ascii="Times New Roman" w:hAnsi="Times New Roman"/>
          <w:color w:val="000000"/>
          <w:spacing w:val="2"/>
          <w:sz w:val="28"/>
          <w:szCs w:val="28"/>
        </w:rPr>
        <w:t>Товариществом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и ее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8724C2" w:rsidRPr="007A0928" w:rsidRDefault="003654D1" w:rsidP="008724C2">
      <w:pPr>
        <w:pStyle w:val="a3"/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4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. Задачи антикоррупционной </w:t>
      </w:r>
      <w:proofErr w:type="spellStart"/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-службы:</w:t>
      </w:r>
    </w:p>
    <w:p w:rsidR="008724C2" w:rsidRPr="007A0928" w:rsidRDefault="008724C2" w:rsidP="008724C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8724C2" w:rsidRPr="007A0928" w:rsidRDefault="008724C2" w:rsidP="008724C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обеспечение соблюдения основных принципов противодействия коррупции в соответствии с Законом Республики Казахстан «О противодействии коррупции» (далее – Закон);</w:t>
      </w:r>
    </w:p>
    <w:p w:rsidR="008724C2" w:rsidRPr="007A0928" w:rsidRDefault="008724C2" w:rsidP="008724C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sz w:val="28"/>
          <w:szCs w:val="28"/>
        </w:rPr>
        <w:t>выявление, оценка и переоценка коррупционных</w:t>
      </w:r>
      <w:r w:rsidRPr="007A0928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A0928">
        <w:rPr>
          <w:rFonts w:ascii="Times New Roman" w:hAnsi="Times New Roman"/>
          <w:sz w:val="28"/>
          <w:szCs w:val="28"/>
        </w:rPr>
        <w:t>рисков;</w:t>
      </w:r>
    </w:p>
    <w:p w:rsidR="008724C2" w:rsidRPr="007A0928" w:rsidRDefault="008724C2" w:rsidP="008724C2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эффективная реализация системы мер по противодействию коррупции в соответствии с Законом.</w:t>
      </w:r>
    </w:p>
    <w:p w:rsidR="008724C2" w:rsidRPr="007A0928" w:rsidRDefault="008724C2" w:rsidP="002B6E8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При осуществлении антикоррупционного </w:t>
      </w:r>
      <w:proofErr w:type="spellStart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комплаенса</w:t>
      </w:r>
      <w:proofErr w:type="spellEnd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рекомендуется руководствоватьс</w:t>
      </w:r>
      <w:r w:rsidRPr="007A0928">
        <w:rPr>
          <w:rFonts w:ascii="Times New Roman" w:hAnsi="Times New Roman"/>
          <w:color w:val="000000"/>
          <w:sz w:val="28"/>
          <w:szCs w:val="28"/>
        </w:rPr>
        <w:t>я следующими принципами:</w:t>
      </w:r>
    </w:p>
    <w:p w:rsidR="008724C2" w:rsidRPr="007A0928" w:rsidRDefault="002B6E8F" w:rsidP="002B6E8F">
      <w:pPr>
        <w:pStyle w:val="a3"/>
        <w:shd w:val="clear" w:color="auto" w:fill="FFFFFF"/>
        <w:tabs>
          <w:tab w:val="left" w:pos="567"/>
          <w:tab w:val="left" w:pos="720"/>
          <w:tab w:val="left" w:pos="993"/>
          <w:tab w:val="left" w:pos="1134"/>
        </w:tabs>
        <w:spacing w:after="0" w:line="240" w:lineRule="auto"/>
        <w:ind w:left="567" w:hanging="14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z w:val="28"/>
          <w:szCs w:val="28"/>
        </w:rPr>
        <w:t xml:space="preserve">    1) </w:t>
      </w:r>
      <w:r w:rsidR="008724C2" w:rsidRPr="007A0928">
        <w:rPr>
          <w:rFonts w:ascii="Times New Roman" w:hAnsi="Times New Roman"/>
          <w:color w:val="000000"/>
          <w:sz w:val="28"/>
          <w:szCs w:val="28"/>
        </w:rPr>
        <w:t xml:space="preserve">заинтересованность руководства </w:t>
      </w:r>
      <w:r w:rsidR="006F1752" w:rsidRPr="007A0928">
        <w:rPr>
          <w:rFonts w:ascii="Times New Roman" w:hAnsi="Times New Roman"/>
          <w:color w:val="000000"/>
          <w:sz w:val="28"/>
          <w:szCs w:val="28"/>
        </w:rPr>
        <w:t xml:space="preserve">Товарищества </w:t>
      </w:r>
      <w:r w:rsidR="008724C2" w:rsidRPr="007A0928">
        <w:rPr>
          <w:rFonts w:ascii="Times New Roman" w:hAnsi="Times New Roman"/>
          <w:color w:val="000000"/>
          <w:sz w:val="28"/>
          <w:szCs w:val="28"/>
        </w:rPr>
        <w:t xml:space="preserve">в эффективности </w:t>
      </w:r>
      <w:r w:rsidRPr="007A092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724C2" w:rsidRPr="007A0928">
        <w:rPr>
          <w:rFonts w:ascii="Times New Roman" w:hAnsi="Times New Roman"/>
          <w:color w:val="000000"/>
          <w:sz w:val="28"/>
          <w:szCs w:val="28"/>
        </w:rPr>
        <w:t xml:space="preserve">антикоррупционного </w:t>
      </w:r>
      <w:proofErr w:type="spellStart"/>
      <w:r w:rsidR="008724C2" w:rsidRPr="007A0928">
        <w:rPr>
          <w:rFonts w:ascii="Times New Roman" w:hAnsi="Times New Roman"/>
          <w:color w:val="000000"/>
          <w:sz w:val="28"/>
          <w:szCs w:val="28"/>
        </w:rPr>
        <w:t>комплаенса</w:t>
      </w:r>
      <w:proofErr w:type="spellEnd"/>
      <w:r w:rsidR="008724C2" w:rsidRPr="007A0928">
        <w:rPr>
          <w:rFonts w:ascii="Times New Roman" w:hAnsi="Times New Roman"/>
          <w:color w:val="000000"/>
          <w:sz w:val="28"/>
          <w:szCs w:val="28"/>
        </w:rPr>
        <w:t>;</w:t>
      </w:r>
    </w:p>
    <w:p w:rsidR="008724C2" w:rsidRPr="007A0928" w:rsidRDefault="002B6E8F" w:rsidP="002B6E8F">
      <w:pPr>
        <w:pStyle w:val="a3"/>
        <w:shd w:val="clear" w:color="auto" w:fill="FFFFFF"/>
        <w:tabs>
          <w:tab w:val="left" w:pos="567"/>
          <w:tab w:val="left" w:pos="720"/>
          <w:tab w:val="left" w:pos="993"/>
          <w:tab w:val="left" w:pos="1134"/>
        </w:tabs>
        <w:spacing w:after="0" w:line="240" w:lineRule="auto"/>
        <w:ind w:left="567" w:hanging="141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   2) 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достаточность полномочий и ресурсов, необходимых для выполнения задач антикоррупционной </w:t>
      </w:r>
      <w:proofErr w:type="spellStart"/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-службы;</w:t>
      </w:r>
    </w:p>
    <w:p w:rsidR="008724C2" w:rsidRPr="007A0928" w:rsidRDefault="002B6E8F" w:rsidP="002B6E8F">
      <w:pPr>
        <w:shd w:val="clear" w:color="auto" w:fill="FFFFFF"/>
        <w:tabs>
          <w:tab w:val="left" w:pos="567"/>
          <w:tab w:val="left" w:pos="720"/>
          <w:tab w:val="left" w:pos="993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z w:val="28"/>
          <w:szCs w:val="28"/>
        </w:rPr>
        <w:t xml:space="preserve">          3) </w:t>
      </w:r>
      <w:r w:rsidR="008724C2" w:rsidRPr="007A0928">
        <w:rPr>
          <w:rFonts w:ascii="Times New Roman" w:hAnsi="Times New Roman"/>
          <w:color w:val="000000"/>
          <w:sz w:val="28"/>
          <w:szCs w:val="28"/>
        </w:rPr>
        <w:t>регулярность оценки коррупционных рисков;</w:t>
      </w:r>
    </w:p>
    <w:p w:rsidR="008724C2" w:rsidRPr="007A0928" w:rsidRDefault="002B6E8F" w:rsidP="002B6E8F">
      <w:pPr>
        <w:shd w:val="clear" w:color="auto" w:fill="FFFFFF"/>
        <w:tabs>
          <w:tab w:val="left" w:pos="567"/>
          <w:tab w:val="left" w:pos="720"/>
          <w:tab w:val="left" w:pos="993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z w:val="28"/>
          <w:szCs w:val="28"/>
        </w:rPr>
        <w:t xml:space="preserve">          4) </w:t>
      </w:r>
      <w:r w:rsidR="008724C2" w:rsidRPr="007A0928">
        <w:rPr>
          <w:rFonts w:ascii="Times New Roman" w:hAnsi="Times New Roman"/>
          <w:color w:val="000000"/>
          <w:sz w:val="28"/>
          <w:szCs w:val="28"/>
        </w:rPr>
        <w:t xml:space="preserve">информационная открытость деятельности 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антикоррупционной </w:t>
      </w:r>
      <w:proofErr w:type="spellStart"/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-службы</w:t>
      </w:r>
      <w:r w:rsidR="008724C2" w:rsidRPr="007A0928">
        <w:rPr>
          <w:rFonts w:ascii="Times New Roman" w:hAnsi="Times New Roman"/>
          <w:color w:val="000000"/>
          <w:sz w:val="28"/>
          <w:szCs w:val="28"/>
        </w:rPr>
        <w:t>;</w:t>
      </w:r>
    </w:p>
    <w:p w:rsidR="008724C2" w:rsidRPr="007A0928" w:rsidRDefault="002B6E8F" w:rsidP="002B6E8F">
      <w:pPr>
        <w:shd w:val="clear" w:color="auto" w:fill="FFFFFF"/>
        <w:tabs>
          <w:tab w:val="left" w:pos="567"/>
          <w:tab w:val="left" w:pos="720"/>
          <w:tab w:val="left" w:pos="993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z w:val="28"/>
          <w:szCs w:val="28"/>
        </w:rPr>
        <w:t xml:space="preserve">          5) </w:t>
      </w:r>
      <w:r w:rsidR="008724C2" w:rsidRPr="007A0928">
        <w:rPr>
          <w:rFonts w:ascii="Times New Roman" w:hAnsi="Times New Roman"/>
          <w:color w:val="000000"/>
          <w:sz w:val="28"/>
          <w:szCs w:val="28"/>
        </w:rPr>
        <w:t xml:space="preserve">непрерывность 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осуществления </w:t>
      </w:r>
      <w:r w:rsidR="008724C2" w:rsidRPr="007A0928">
        <w:rPr>
          <w:rFonts w:ascii="Times New Roman" w:hAnsi="Times New Roman"/>
          <w:color w:val="000000"/>
          <w:sz w:val="28"/>
          <w:szCs w:val="28"/>
        </w:rPr>
        <w:t xml:space="preserve">антикоррупционного </w:t>
      </w:r>
      <w:proofErr w:type="spellStart"/>
      <w:r w:rsidR="008724C2" w:rsidRPr="007A0928">
        <w:rPr>
          <w:rFonts w:ascii="Times New Roman" w:hAnsi="Times New Roman"/>
          <w:color w:val="000000"/>
          <w:sz w:val="28"/>
          <w:szCs w:val="28"/>
        </w:rPr>
        <w:t>комплаенса</w:t>
      </w:r>
      <w:proofErr w:type="spellEnd"/>
      <w:r w:rsidR="008724C2" w:rsidRPr="007A09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752" w:rsidRPr="007A0928">
        <w:rPr>
          <w:rFonts w:ascii="Times New Roman" w:hAnsi="Times New Roman"/>
          <w:color w:val="000000"/>
          <w:sz w:val="28"/>
          <w:szCs w:val="28"/>
        </w:rPr>
        <w:t>в Товариществе</w:t>
      </w:r>
      <w:r w:rsidR="008724C2" w:rsidRPr="007A0928">
        <w:rPr>
          <w:rFonts w:ascii="Times New Roman" w:hAnsi="Times New Roman"/>
          <w:color w:val="000000"/>
          <w:sz w:val="28"/>
          <w:szCs w:val="28"/>
        </w:rPr>
        <w:t>;</w:t>
      </w:r>
    </w:p>
    <w:p w:rsidR="008E7CB1" w:rsidRPr="007A0928" w:rsidRDefault="002B6E8F" w:rsidP="002B6E8F">
      <w:pPr>
        <w:shd w:val="clear" w:color="auto" w:fill="FFFFFF"/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6) 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совершенствование </w:t>
      </w:r>
      <w:r w:rsidR="008724C2" w:rsidRPr="007A0928">
        <w:rPr>
          <w:rFonts w:ascii="Times New Roman" w:hAnsi="Times New Roman"/>
          <w:color w:val="000000"/>
          <w:sz w:val="28"/>
          <w:szCs w:val="28"/>
        </w:rPr>
        <w:t xml:space="preserve">антикоррупционного </w:t>
      </w:r>
      <w:proofErr w:type="spellStart"/>
      <w:r w:rsidR="008724C2" w:rsidRPr="007A0928">
        <w:rPr>
          <w:rFonts w:ascii="Times New Roman" w:hAnsi="Times New Roman"/>
          <w:color w:val="000000"/>
          <w:sz w:val="28"/>
          <w:szCs w:val="28"/>
        </w:rPr>
        <w:t>комплаенса</w:t>
      </w:r>
      <w:proofErr w:type="spellEnd"/>
      <w:r w:rsidR="008724C2" w:rsidRPr="007A0928">
        <w:rPr>
          <w:rFonts w:ascii="Times New Roman" w:hAnsi="Times New Roman"/>
          <w:color w:val="000000"/>
          <w:sz w:val="28"/>
          <w:szCs w:val="28"/>
        </w:rPr>
        <w:t>.</w:t>
      </w:r>
    </w:p>
    <w:p w:rsidR="008724C2" w:rsidRPr="007A0928" w:rsidRDefault="002B6E8F" w:rsidP="002B6E8F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          </w:t>
      </w:r>
      <w:r w:rsidR="00AE03D1" w:rsidRPr="007A0928">
        <w:rPr>
          <w:rFonts w:ascii="Times New Roman" w:hAnsi="Times New Roman"/>
          <w:color w:val="000000"/>
          <w:spacing w:val="2"/>
          <w:sz w:val="28"/>
          <w:szCs w:val="28"/>
        </w:rPr>
        <w:t>6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. На антикоррупционную </w:t>
      </w:r>
      <w:proofErr w:type="spellStart"/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-службу воз</w:t>
      </w:r>
      <w:r w:rsidR="008E7CB1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ложены 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следующие функции:</w:t>
      </w:r>
    </w:p>
    <w:p w:rsidR="008724C2" w:rsidRPr="007A0928" w:rsidRDefault="008724C2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разработка внутренних документов по вопросам противодействия коррупции в </w:t>
      </w:r>
      <w:r w:rsidR="00746E86" w:rsidRPr="007A0928">
        <w:rPr>
          <w:rFonts w:ascii="Times New Roman" w:hAnsi="Times New Roman"/>
          <w:color w:val="000000"/>
          <w:spacing w:val="2"/>
          <w:sz w:val="28"/>
          <w:szCs w:val="28"/>
        </w:rPr>
        <w:t>Товариществе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8724C2" w:rsidRPr="007A0928" w:rsidRDefault="008724C2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разработка и актуализация стандартов и политики в области антикоррупционного </w:t>
      </w:r>
      <w:proofErr w:type="spellStart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комплаенса</w:t>
      </w:r>
      <w:proofErr w:type="spellEnd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8724C2" w:rsidRPr="007A0928" w:rsidRDefault="008724C2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проведение разъяснительных мероприятий по вопросам противодействия коррупции и формированию антикоррупционной культуры;</w:t>
      </w:r>
    </w:p>
    <w:p w:rsidR="008724C2" w:rsidRPr="007A0928" w:rsidRDefault="008724C2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принятие мер по выявлению, мониторингу и урегулированию конфликта интересов;</w:t>
      </w:r>
    </w:p>
    <w:p w:rsidR="008724C2" w:rsidRPr="007A0928" w:rsidRDefault="008724C2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проведение мониторинга на предмет соблюдения работниками </w:t>
      </w:r>
      <w:r w:rsidR="00746E86" w:rsidRPr="007A0928">
        <w:rPr>
          <w:rFonts w:ascii="Times New Roman" w:hAnsi="Times New Roman"/>
          <w:color w:val="000000"/>
          <w:spacing w:val="2"/>
          <w:sz w:val="28"/>
          <w:szCs w:val="28"/>
        </w:rPr>
        <w:t>Товарищества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, относящимися к категории лиц, приравненных к лицам, уполномоченных на выполнение государственных функций, антикоррупционных ограничений в соответствии с Законом;</w:t>
      </w:r>
    </w:p>
    <w:p w:rsidR="008724C2" w:rsidRPr="007A0928" w:rsidRDefault="008724C2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развитие корпоративных этических ценностей;</w:t>
      </w:r>
    </w:p>
    <w:p w:rsidR="008724C2" w:rsidRPr="007A0928" w:rsidRDefault="008724C2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контроль за соблюдением работниками </w:t>
      </w:r>
      <w:r w:rsidR="00746E86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Товарищества 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антикоррупционного законодательства, а также корпоративного кодекса этики (при наличии);</w:t>
      </w:r>
    </w:p>
    <w:p w:rsidR="008724C2" w:rsidRPr="007A0928" w:rsidRDefault="008724C2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проведение внутреннего анализа коррупционных рисков в соответствии с приказом Председателя Агентства Республики Казахстан по делам государственной службы и противодействию коррупции от 19 октября 2016 года № 12 «Об утверждении Типовых правил проведения внутреннего анализа коррупционных рисков» с привлечением представителей институтов гражданского и бизнес-сообщества;</w:t>
      </w:r>
    </w:p>
    <w:p w:rsidR="008724C2" w:rsidRPr="007A0928" w:rsidRDefault="008724C2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обеспечение публичного раскрытия информации о результатах проведенного внутреннего анализа коррупционных рисков;</w:t>
      </w:r>
    </w:p>
    <w:p w:rsidR="008724C2" w:rsidRPr="007A0928" w:rsidRDefault="008724C2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проведение служебных проверок на основе обращений (жалоб) о фактах коррупции и/или участие в них;</w:t>
      </w:r>
    </w:p>
    <w:p w:rsidR="008724C2" w:rsidRPr="007A0928" w:rsidRDefault="008724C2" w:rsidP="008724C2">
      <w:pPr>
        <w:pStyle w:val="a3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координация работы по снижению коррупционных рисков в деятельности </w:t>
      </w:r>
      <w:r w:rsidR="00746E86" w:rsidRPr="007A0928">
        <w:rPr>
          <w:rFonts w:ascii="Times New Roman" w:hAnsi="Times New Roman"/>
          <w:color w:val="000000"/>
          <w:spacing w:val="2"/>
          <w:sz w:val="28"/>
          <w:szCs w:val="28"/>
        </w:rPr>
        <w:t>Товарищества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8724C2" w:rsidRPr="007A0928" w:rsidRDefault="008724C2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оказание содействия уполномоченному органу по противодействию коррупции при проведении внешнего анализа коррупционных рисков в деятельности </w:t>
      </w:r>
      <w:r w:rsidR="00746E86" w:rsidRPr="007A0928">
        <w:rPr>
          <w:rFonts w:ascii="Times New Roman" w:hAnsi="Times New Roman"/>
          <w:color w:val="000000"/>
          <w:spacing w:val="2"/>
          <w:sz w:val="28"/>
          <w:szCs w:val="28"/>
        </w:rPr>
        <w:t>Товарищества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8724C2" w:rsidRPr="007A0928" w:rsidRDefault="008724C2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sz w:val="28"/>
          <w:szCs w:val="28"/>
        </w:rPr>
        <w:t>мониторинг и анализ изменений в антикоррупционном законодательстве, судебной практики по делам, связанным с коррупцией.</w:t>
      </w:r>
    </w:p>
    <w:p w:rsidR="008724C2" w:rsidRPr="007A0928" w:rsidRDefault="008724C2" w:rsidP="008724C2">
      <w:pPr>
        <w:pStyle w:val="a3"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беспечение включения в гражданско-правовые договоры, заключаемые </w:t>
      </w:r>
      <w:r w:rsidR="00746E86" w:rsidRPr="007A092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Товариществом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, 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в том числе договоры о закупках </w:t>
      </w:r>
      <w:r w:rsidRPr="007A0928">
        <w:rPr>
          <w:rFonts w:ascii="Times New Roman" w:hAnsi="Times New Roman"/>
          <w:sz w:val="28"/>
          <w:szCs w:val="28"/>
        </w:rPr>
        <w:t xml:space="preserve">положений, </w:t>
      </w:r>
      <w:r w:rsidRPr="007A0928">
        <w:rPr>
          <w:rFonts w:ascii="Times New Roman" w:hAnsi="Times New Roman"/>
          <w:sz w:val="28"/>
          <w:szCs w:val="28"/>
          <w:lang w:val="kk-KZ"/>
        </w:rPr>
        <w:t xml:space="preserve">предусматривающих </w:t>
      </w:r>
      <w:r w:rsidRPr="007A0928">
        <w:rPr>
          <w:rFonts w:ascii="Times New Roman" w:hAnsi="Times New Roman"/>
          <w:sz w:val="28"/>
          <w:szCs w:val="28"/>
        </w:rPr>
        <w:t>обязательное соблюдение сторонами договора норм антикоррупционного законодательства, деловой этики и добропорядочности,</w:t>
      </w:r>
      <w:r w:rsidRPr="007A0928">
        <w:rPr>
          <w:rFonts w:ascii="Times New Roman" w:hAnsi="Times New Roman"/>
          <w:sz w:val="28"/>
          <w:szCs w:val="28"/>
          <w:lang w:val="kk-KZ"/>
        </w:rPr>
        <w:t xml:space="preserve"> принципов добросовестной конкуренции</w:t>
      </w:r>
      <w:r w:rsidRPr="007A0928">
        <w:rPr>
          <w:rFonts w:ascii="Times New Roman" w:hAnsi="Times New Roman"/>
          <w:sz w:val="28"/>
          <w:szCs w:val="28"/>
        </w:rPr>
        <w:t>.</w:t>
      </w:r>
    </w:p>
    <w:p w:rsidR="00A36F65" w:rsidRPr="007A0928" w:rsidRDefault="00A36F65" w:rsidP="00A36F6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A36F65" w:rsidRPr="007A0928" w:rsidRDefault="0078768B" w:rsidP="00A36F6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>3</w:t>
      </w:r>
      <w:r w:rsidR="00A36F65"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. Права и обязанности </w:t>
      </w:r>
    </w:p>
    <w:p w:rsidR="00A36F65" w:rsidRPr="007A0928" w:rsidRDefault="00A36F65" w:rsidP="00A36F6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антикоррупционной </w:t>
      </w:r>
      <w:proofErr w:type="spellStart"/>
      <w:r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>комплаенс</w:t>
      </w:r>
      <w:proofErr w:type="spellEnd"/>
      <w:r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>-службы</w:t>
      </w:r>
    </w:p>
    <w:p w:rsidR="00A36F65" w:rsidRPr="007A0928" w:rsidRDefault="00A36F65" w:rsidP="008724C2">
      <w:pPr>
        <w:shd w:val="clear" w:color="auto" w:fill="FFFFFF"/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8724C2" w:rsidRPr="007A0928" w:rsidRDefault="00AE03D1" w:rsidP="008724C2">
      <w:pPr>
        <w:shd w:val="clear" w:color="auto" w:fill="FFFFFF"/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7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. 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Основные права и обязанности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антикоррупционной </w:t>
      </w:r>
      <w:proofErr w:type="spellStart"/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-служб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:</w:t>
      </w:r>
    </w:p>
    <w:p w:rsidR="008724C2" w:rsidRPr="007A0928" w:rsidRDefault="008724C2" w:rsidP="008724C2">
      <w:pPr>
        <w:shd w:val="clear" w:color="auto" w:fill="FFFFFF"/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1) запрашивать и получать от структурных подразделений </w:t>
      </w:r>
      <w:r w:rsidR="00A36F65" w:rsidRPr="007A0928">
        <w:rPr>
          <w:rFonts w:ascii="Times New Roman" w:hAnsi="Times New Roman"/>
          <w:color w:val="000000"/>
          <w:spacing w:val="2"/>
          <w:sz w:val="28"/>
          <w:szCs w:val="28"/>
        </w:rPr>
        <w:t>Товарищества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информацию и материалы, в том числе составляющие коммерческую и служебную тайну, в рамках утвержденных процедур, регламентированных внутренними документами </w:t>
      </w:r>
      <w:r w:rsidR="00A36F65" w:rsidRPr="007A0928">
        <w:rPr>
          <w:rFonts w:ascii="Times New Roman" w:hAnsi="Times New Roman"/>
          <w:color w:val="000000"/>
          <w:spacing w:val="2"/>
          <w:sz w:val="28"/>
          <w:szCs w:val="28"/>
        </w:rPr>
        <w:t>Товарищества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8724C2" w:rsidRPr="007A0928" w:rsidRDefault="008724C2" w:rsidP="008724C2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ab/>
        <w:t xml:space="preserve">2) инициировать вынесение вопросов, </w:t>
      </w:r>
      <w:r w:rsidR="0078768B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на рассмотрение Председателя Правления Товарищества и/или Наблюдательному Совету Товарищества 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относящихся к их </w:t>
      </w:r>
      <w:r w:rsidR="0078768B"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компетенции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8724C2" w:rsidRPr="007A0928" w:rsidRDefault="008724C2" w:rsidP="008724C2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3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)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ab/>
        <w:t>инициировать проведение служебных проверок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p w:rsidR="008724C2" w:rsidRPr="007A0928" w:rsidRDefault="008724C2" w:rsidP="008724C2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4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)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ab/>
        <w:t>участвовать в разработке проектов государственных программ, нормативных правовых актов и их реализации в пределах своей компетенции;</w:t>
      </w:r>
    </w:p>
    <w:p w:rsidR="008724C2" w:rsidRPr="007A0928" w:rsidRDefault="008724C2" w:rsidP="008724C2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5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)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ab/>
        <w:t xml:space="preserve">организовывать и проводить совещания по вопросам, относящимся к их компетенции; </w:t>
      </w:r>
    </w:p>
    <w:p w:rsidR="008724C2" w:rsidRPr="007A0928" w:rsidRDefault="008724C2" w:rsidP="008724C2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6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) соблюдать конфиденциальность информации о </w:t>
      </w:r>
      <w:r w:rsidR="008E7CB1" w:rsidRPr="007A0928">
        <w:rPr>
          <w:rFonts w:ascii="Times New Roman" w:hAnsi="Times New Roman"/>
          <w:color w:val="000000"/>
          <w:spacing w:val="2"/>
          <w:sz w:val="28"/>
          <w:szCs w:val="28"/>
        </w:rPr>
        <w:t>Товариществе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, инсайдерской информации, ставшей известной в период осуществления функций антикоррупционной </w:t>
      </w:r>
      <w:proofErr w:type="spellStart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-службы; </w:t>
      </w:r>
    </w:p>
    <w:p w:rsidR="008724C2" w:rsidRPr="007A0928" w:rsidRDefault="008724C2" w:rsidP="008724C2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7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) обеспечивать конфиденциальность лиц, обратившихся в антикоррупционную </w:t>
      </w:r>
      <w:proofErr w:type="spellStart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-службу по предполагаемым или фактическим фактам коррупции, нарушений корпоративного кодекса этики и иных внутренних политик и процедур по вопросам антикоррупционного </w:t>
      </w:r>
      <w:proofErr w:type="spellStart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комплаенса</w:t>
      </w:r>
      <w:proofErr w:type="spellEnd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8724C2" w:rsidRPr="007A0928" w:rsidRDefault="008724C2" w:rsidP="008724C2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8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) своевременно информировать </w:t>
      </w:r>
      <w:r w:rsidR="008E7CB1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Председателя правления 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и/или </w:t>
      </w:r>
      <w:r w:rsidR="008E7CB1" w:rsidRPr="007A0928">
        <w:rPr>
          <w:rFonts w:ascii="Times New Roman" w:hAnsi="Times New Roman"/>
          <w:color w:val="000000"/>
          <w:spacing w:val="2"/>
          <w:sz w:val="28"/>
          <w:szCs w:val="28"/>
        </w:rPr>
        <w:t>Наблюдательный Совет Товарищества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, о любых ситуациях, связанных с наличием или потенциальной возможностью нарушения законодательства в сфере противодействия коррупции; </w:t>
      </w:r>
    </w:p>
    <w:p w:rsidR="008724C2" w:rsidRPr="007A0928" w:rsidRDefault="008724C2" w:rsidP="008724C2">
      <w:pPr>
        <w:shd w:val="clear" w:color="auto" w:fill="FFFFFF"/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9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)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ab/>
        <w:t xml:space="preserve"> осуществлять иные действия, не противоречащие законодательству Республики Казахстан.</w:t>
      </w:r>
    </w:p>
    <w:p w:rsidR="00AE03D1" w:rsidRPr="007A0928" w:rsidRDefault="00AE03D1" w:rsidP="008724C2">
      <w:pPr>
        <w:shd w:val="clear" w:color="auto" w:fill="FFFFFF"/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C465A0" w:rsidRPr="007A0928" w:rsidRDefault="00A0016A" w:rsidP="003758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>4</w:t>
      </w:r>
      <w:r w:rsidR="00C465A0"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>. Порядок организации деятельности</w:t>
      </w:r>
    </w:p>
    <w:p w:rsidR="00C465A0" w:rsidRPr="007A0928" w:rsidRDefault="00AE03D1" w:rsidP="003758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>антикоррупционной</w:t>
      </w:r>
      <w:r w:rsidR="00C465A0"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  <w:proofErr w:type="spellStart"/>
      <w:r w:rsidR="00C465A0"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>комплаенс</w:t>
      </w:r>
      <w:proofErr w:type="spellEnd"/>
      <w:r w:rsidR="00C465A0"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>-служб</w:t>
      </w:r>
      <w:r w:rsidR="0078768B" w:rsidRPr="007A0928">
        <w:rPr>
          <w:rFonts w:ascii="Times New Roman" w:hAnsi="Times New Roman"/>
          <w:b/>
          <w:color w:val="000000"/>
          <w:spacing w:val="2"/>
          <w:sz w:val="28"/>
          <w:szCs w:val="28"/>
        </w:rPr>
        <w:t>ы</w:t>
      </w:r>
    </w:p>
    <w:p w:rsidR="00C465A0" w:rsidRPr="007A0928" w:rsidRDefault="00C465A0" w:rsidP="003758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3654D1" w:rsidRPr="007A0928" w:rsidRDefault="003654D1" w:rsidP="0037584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="009E20A2" w:rsidRPr="007A0928">
        <w:rPr>
          <w:rFonts w:ascii="Times New Roman" w:hAnsi="Times New Roman"/>
          <w:color w:val="000000"/>
          <w:spacing w:val="2"/>
          <w:sz w:val="28"/>
          <w:szCs w:val="28"/>
        </w:rPr>
        <w:t>нтикоррупционная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-служба – </w:t>
      </w:r>
      <w:r w:rsidR="003532F1" w:rsidRPr="007A0928">
        <w:rPr>
          <w:rFonts w:ascii="Times New Roman" w:hAnsi="Times New Roman"/>
          <w:color w:val="000000"/>
          <w:spacing w:val="2"/>
          <w:sz w:val="28"/>
          <w:szCs w:val="28"/>
        </w:rPr>
        <w:t>формируется из состава работников Товарищества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, котор</w:t>
      </w:r>
      <w:r w:rsidR="003532F1" w:rsidRPr="007A0928">
        <w:rPr>
          <w:rFonts w:ascii="Times New Roman" w:hAnsi="Times New Roman"/>
          <w:color w:val="000000"/>
          <w:spacing w:val="2"/>
          <w:sz w:val="28"/>
          <w:szCs w:val="28"/>
        </w:rPr>
        <w:t>ая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утверждается приказом председателя Правления </w:t>
      </w:r>
      <w:r w:rsidR="00AE03D1" w:rsidRPr="007A0928">
        <w:rPr>
          <w:rFonts w:ascii="Times New Roman" w:hAnsi="Times New Roman"/>
          <w:color w:val="000000"/>
          <w:spacing w:val="2"/>
          <w:sz w:val="28"/>
          <w:szCs w:val="28"/>
        </w:rPr>
        <w:t>Товарищества, осуществляет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антикоррупционный </w:t>
      </w:r>
      <w:proofErr w:type="spellStart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в соответствии с законодательством Республики Казахстан о противодействии коррупции и внутренними документами Товарищества. </w:t>
      </w:r>
    </w:p>
    <w:p w:rsidR="00A36F65" w:rsidRPr="007A0928" w:rsidRDefault="00C465A0" w:rsidP="00375849">
      <w:pPr>
        <w:pStyle w:val="a3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Антикоррупционная </w:t>
      </w:r>
      <w:proofErr w:type="spellStart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-служба подотчетна Наблюдательному Совету Товарищества.</w:t>
      </w:r>
    </w:p>
    <w:p w:rsidR="000D2F80" w:rsidRPr="007A0928" w:rsidRDefault="000D2F80" w:rsidP="000D2F80">
      <w:pPr>
        <w:pStyle w:val="a3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Функциональные обязанности, права и ответственность работника антикоррупционной </w:t>
      </w:r>
      <w:proofErr w:type="spellStart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-службы определены в их должностных инструкциях либо в иных документах, определяющих служебные права и обязанности работника.</w:t>
      </w:r>
    </w:p>
    <w:p w:rsidR="000D2F80" w:rsidRPr="007A0928" w:rsidRDefault="000D2F80" w:rsidP="000D2F80">
      <w:pPr>
        <w:pStyle w:val="a3"/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На антикоррупционную </w:t>
      </w:r>
      <w:proofErr w:type="spellStart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-службу рекомендуется возложить следующие функции:</w:t>
      </w:r>
    </w:p>
    <w:p w:rsidR="000D2F80" w:rsidRPr="007A0928" w:rsidRDefault="000D2F80" w:rsidP="000D2F80">
      <w:p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1) разработка внутренних документов по вопросам противодействия коррупции в </w:t>
      </w:r>
      <w:proofErr w:type="spellStart"/>
      <w:r w:rsidR="00E177F3" w:rsidRPr="007A0928">
        <w:rPr>
          <w:rFonts w:ascii="Times New Roman" w:hAnsi="Times New Roman"/>
          <w:color w:val="000000"/>
          <w:spacing w:val="2"/>
          <w:sz w:val="28"/>
          <w:szCs w:val="28"/>
        </w:rPr>
        <w:t>Товарищетсве</w:t>
      </w:r>
      <w:proofErr w:type="spellEnd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0D2F80" w:rsidRPr="007A0928" w:rsidRDefault="000D2F80" w:rsidP="000D2F80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2) разработка и актуализация стандартов и политики в области антикоррупционного </w:t>
      </w:r>
      <w:proofErr w:type="spellStart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комплаенса</w:t>
      </w:r>
      <w:proofErr w:type="spellEnd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0D2F80" w:rsidRPr="007A0928" w:rsidRDefault="000D2F80" w:rsidP="000D2F80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3) проведение разъяснительных мероприятий по вопросам противодействия коррупции и формированию антикоррупционной культуры;</w:t>
      </w:r>
    </w:p>
    <w:p w:rsidR="000D2F80" w:rsidRPr="007A0928" w:rsidRDefault="000D2F80" w:rsidP="000D2F80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4) принятие мер по выявлению, мониторингу и урегулированию конфликта интересов;</w:t>
      </w:r>
    </w:p>
    <w:p w:rsidR="000D2F80" w:rsidRPr="007A0928" w:rsidRDefault="000D2F80" w:rsidP="000D2F80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5) проведение мониторинга на предмет соблюдения работниками </w:t>
      </w:r>
      <w:r w:rsidR="00E177F3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Товарищества 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на выполнение антикоррупционных огра</w:t>
      </w:r>
      <w:r w:rsidR="00E177F3" w:rsidRPr="007A0928">
        <w:rPr>
          <w:rFonts w:ascii="Times New Roman" w:hAnsi="Times New Roman"/>
          <w:color w:val="000000"/>
          <w:spacing w:val="2"/>
          <w:sz w:val="28"/>
          <w:szCs w:val="28"/>
        </w:rPr>
        <w:t>ничений в соответствии с Законодательством Республики Казахстан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0D2F80" w:rsidRPr="007A0928" w:rsidRDefault="000D2F80" w:rsidP="000D2F80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6) </w:t>
      </w:r>
      <w:r w:rsidR="00E177F3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  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развитие корпоративных этических ценностей;</w:t>
      </w:r>
    </w:p>
    <w:p w:rsidR="000D2F80" w:rsidRPr="007A0928" w:rsidRDefault="000D2F80" w:rsidP="000D2F80">
      <w:p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7) </w:t>
      </w:r>
      <w:proofErr w:type="gramStart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контроль</w:t>
      </w:r>
      <w:r w:rsidR="00E177F3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за</w:t>
      </w:r>
      <w:proofErr w:type="gramEnd"/>
      <w:r w:rsidR="00E177F3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соблюдением</w:t>
      </w:r>
      <w:r w:rsidR="00E177F3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работниками </w:t>
      </w:r>
      <w:r w:rsidR="00E177F3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Товарищества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антикоррупционного законодательства, а также корпоративного кодекса этики (при наличии);</w:t>
      </w:r>
    </w:p>
    <w:p w:rsidR="000D2F80" w:rsidRPr="007A0928" w:rsidRDefault="00E177F3" w:rsidP="00E177F3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8) </w:t>
      </w:r>
      <w:r w:rsidR="000D2F80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проведение внутреннего анализа коррупционных рисков в соответствии с приказом Председателя Агентства Республики Казахстан по делам государственной службы и противодействию коррупции 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          </w:t>
      </w:r>
      <w:r w:rsidR="000D2F80" w:rsidRPr="007A0928">
        <w:rPr>
          <w:rFonts w:ascii="Times New Roman" w:hAnsi="Times New Roman"/>
          <w:color w:val="000000"/>
          <w:spacing w:val="2"/>
          <w:sz w:val="28"/>
          <w:szCs w:val="28"/>
        </w:rPr>
        <w:t>от 19 октября 2016 года № 12 «Об утверждении Типовых правил проведения внутреннего анализа коррупционных рисков» с привлечением представителей институтов гражданского и бизнес-сообщества;</w:t>
      </w:r>
    </w:p>
    <w:p w:rsidR="000D2F80" w:rsidRPr="007A0928" w:rsidRDefault="00E177F3" w:rsidP="00E177F3">
      <w:p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9) </w:t>
      </w:r>
      <w:r w:rsidR="000D2F80" w:rsidRPr="007A0928">
        <w:rPr>
          <w:rFonts w:ascii="Times New Roman" w:hAnsi="Times New Roman"/>
          <w:color w:val="000000"/>
          <w:spacing w:val="2"/>
          <w:sz w:val="28"/>
          <w:szCs w:val="28"/>
        </w:rPr>
        <w:t>обеспечение публичного раскрытия информации о результатах проведенного внутреннего анализа коррупционных рисков;</w:t>
      </w:r>
    </w:p>
    <w:p w:rsidR="000D2F80" w:rsidRPr="007A0928" w:rsidRDefault="00E177F3" w:rsidP="00E177F3">
      <w:p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10) </w:t>
      </w:r>
      <w:r w:rsidR="000D2F80" w:rsidRPr="007A0928">
        <w:rPr>
          <w:rFonts w:ascii="Times New Roman" w:hAnsi="Times New Roman"/>
          <w:color w:val="000000"/>
          <w:spacing w:val="2"/>
          <w:sz w:val="28"/>
          <w:szCs w:val="28"/>
        </w:rPr>
        <w:t>проведение служебных проверок на основе обращений (жалоб) о фактах коррупции и/или участие в них;</w:t>
      </w:r>
    </w:p>
    <w:p w:rsidR="000D2F80" w:rsidRPr="007A0928" w:rsidRDefault="00E177F3" w:rsidP="00E177F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11) </w:t>
      </w:r>
      <w:r w:rsidR="000D2F80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координация работы по снижению коррупционных рисков в деятельности 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Товарищества</w:t>
      </w:r>
      <w:r w:rsidR="000D2F80"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0D2F80" w:rsidRPr="007A0928" w:rsidRDefault="00E177F3" w:rsidP="00E177F3">
      <w:pPr>
        <w:shd w:val="clear" w:color="auto" w:fill="FFFFFF"/>
        <w:tabs>
          <w:tab w:val="left" w:pos="709"/>
          <w:tab w:val="left" w:pos="1276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12) </w:t>
      </w:r>
      <w:r w:rsidR="000D2F80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оказание содействия уполномоченному органу по противодействию коррупции при проведении внешнего анализа коррупционных рисков в деятельности 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Товарищества</w:t>
      </w:r>
      <w:r w:rsidR="000D2F80"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0D2F80" w:rsidRPr="007A0928" w:rsidRDefault="00E177F3" w:rsidP="00E177F3">
      <w:pPr>
        <w:shd w:val="clear" w:color="auto" w:fill="FFFFFF"/>
        <w:tabs>
          <w:tab w:val="left" w:pos="709"/>
          <w:tab w:val="left" w:pos="1276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sz w:val="28"/>
          <w:szCs w:val="28"/>
        </w:rPr>
        <w:t xml:space="preserve">13) </w:t>
      </w:r>
      <w:r w:rsidR="000D2F80" w:rsidRPr="007A0928">
        <w:rPr>
          <w:rFonts w:ascii="Times New Roman" w:hAnsi="Times New Roman"/>
          <w:sz w:val="28"/>
          <w:szCs w:val="28"/>
        </w:rPr>
        <w:t>мониторинг и анализ изменений в антикоррупционном законодательстве, судебной практики по делам, связанным с коррупцией.</w:t>
      </w:r>
    </w:p>
    <w:p w:rsidR="000D2F80" w:rsidRPr="007A0928" w:rsidRDefault="00E177F3" w:rsidP="00E177F3">
      <w:pPr>
        <w:shd w:val="clear" w:color="auto" w:fill="FFFFFF"/>
        <w:tabs>
          <w:tab w:val="left" w:pos="1276"/>
          <w:tab w:val="left" w:pos="1418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14) </w:t>
      </w:r>
      <w:r w:rsidR="000D2F80" w:rsidRPr="007A0928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="000D2F80" w:rsidRPr="007A092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беспечение включения в гражданско-правовые договоры, заключаемые </w:t>
      </w:r>
      <w:r w:rsidR="009F2865" w:rsidRPr="007A092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Товарищества</w:t>
      </w:r>
      <w:r w:rsidR="000D2F80" w:rsidRPr="007A092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 xml:space="preserve">, </w:t>
      </w:r>
      <w:r w:rsidR="000D2F80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в том числе договоры о закупках </w:t>
      </w:r>
      <w:r w:rsidR="000D2F80" w:rsidRPr="007A0928">
        <w:rPr>
          <w:rFonts w:ascii="Times New Roman" w:hAnsi="Times New Roman"/>
          <w:sz w:val="28"/>
          <w:szCs w:val="28"/>
        </w:rPr>
        <w:t xml:space="preserve">положений, </w:t>
      </w:r>
      <w:r w:rsidR="000D2F80" w:rsidRPr="007A0928">
        <w:rPr>
          <w:rFonts w:ascii="Times New Roman" w:hAnsi="Times New Roman"/>
          <w:sz w:val="28"/>
          <w:szCs w:val="28"/>
          <w:lang w:val="kk-KZ"/>
        </w:rPr>
        <w:t xml:space="preserve">предусматривающих </w:t>
      </w:r>
      <w:r w:rsidR="000D2F80" w:rsidRPr="007A0928">
        <w:rPr>
          <w:rFonts w:ascii="Times New Roman" w:hAnsi="Times New Roman"/>
          <w:sz w:val="28"/>
          <w:szCs w:val="28"/>
        </w:rPr>
        <w:t>обязательное соблюдение сторонами договора норм антикоррупционного законодательства, деловой этики и добропорядочности,</w:t>
      </w:r>
      <w:r w:rsidR="000D2F80" w:rsidRPr="007A0928">
        <w:rPr>
          <w:rFonts w:ascii="Times New Roman" w:hAnsi="Times New Roman"/>
          <w:sz w:val="28"/>
          <w:szCs w:val="28"/>
          <w:lang w:val="kk-KZ"/>
        </w:rPr>
        <w:t xml:space="preserve"> принципов добросовестной конкуренции</w:t>
      </w:r>
      <w:r w:rsidR="000D2F80" w:rsidRPr="007A0928">
        <w:rPr>
          <w:rFonts w:ascii="Times New Roman" w:hAnsi="Times New Roman"/>
          <w:sz w:val="28"/>
          <w:szCs w:val="28"/>
        </w:rPr>
        <w:t>.</w:t>
      </w:r>
    </w:p>
    <w:p w:rsidR="009F2865" w:rsidRPr="007A0928" w:rsidRDefault="009F2865" w:rsidP="009F2865">
      <w:pPr>
        <w:shd w:val="clear" w:color="auto" w:fill="FFFFFF"/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12. Для реализации возложенных задач рекомендуется предоставить антикоррупционной </w:t>
      </w:r>
      <w:proofErr w:type="spellStart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-службе следующие права и обязанности:</w:t>
      </w:r>
    </w:p>
    <w:p w:rsidR="009F2865" w:rsidRPr="007A0928" w:rsidRDefault="009F2865" w:rsidP="009F2865">
      <w:pPr>
        <w:shd w:val="clear" w:color="auto" w:fill="FFFFFF"/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1) запрашивать и получать от структурных подразделений Товарищества информацию и материалы, в том числе составляющие коммерческую и служебную тайну, в рамках утвержденных процедур, регламентированных внутренними документами организации;</w:t>
      </w:r>
    </w:p>
    <w:p w:rsidR="009F2865" w:rsidRPr="007A0928" w:rsidRDefault="009F2865" w:rsidP="009F286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ab/>
        <w:t xml:space="preserve">2) инициировать вынесение вопросов, относящихся к их компетенции, на рассмотрение руководителя Товарищества или иного лица (органа), которому подотчетна антикоррупционная </w:t>
      </w:r>
      <w:proofErr w:type="spellStart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-служба;</w:t>
      </w:r>
    </w:p>
    <w:p w:rsidR="009F2865" w:rsidRPr="007A0928" w:rsidRDefault="009F2865" w:rsidP="009F286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3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)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ab/>
        <w:t>инициировать проведение служебных проверок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p w:rsidR="009F2865" w:rsidRPr="007A0928" w:rsidRDefault="009F2865" w:rsidP="009F286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4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)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ab/>
        <w:t>участвовать в разработке проектов государственных программ, нормативных правовых актов и их реализации в пределах своей компетенции;</w:t>
      </w:r>
    </w:p>
    <w:p w:rsidR="009F2865" w:rsidRPr="007A0928" w:rsidRDefault="009F2865" w:rsidP="009F286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5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)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ab/>
        <w:t xml:space="preserve">организовывать и проводить совещания по вопросам, относящимся к их компетенции; </w:t>
      </w:r>
    </w:p>
    <w:p w:rsidR="009F2865" w:rsidRPr="007A0928" w:rsidRDefault="009F2865" w:rsidP="009F2865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6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) соблюдать конфиденциальность информации Товарищества и его аффилированных лицах, инсайдерской информации, ставшей известной в период осуществления функций антикоррупционной </w:t>
      </w:r>
      <w:proofErr w:type="spellStart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-службы; </w:t>
      </w:r>
    </w:p>
    <w:p w:rsidR="009F2865" w:rsidRPr="007A0928" w:rsidRDefault="009F2865" w:rsidP="009F2865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i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7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) обеспечивать конфиденциальность лиц, обратившихся в антикоррупционную </w:t>
      </w:r>
      <w:proofErr w:type="spellStart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-службу по предполагаемым или фактическим фактам коррупции, нарушений корпоративного кодекса этики и иных внутренних политик и процедур по вопросам антикоррупционного </w:t>
      </w:r>
      <w:proofErr w:type="spellStart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комплаенса</w:t>
      </w:r>
      <w:proofErr w:type="spellEnd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9F2865" w:rsidRPr="007A0928" w:rsidRDefault="009F2865" w:rsidP="009F2865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8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) своевременно информировать руководителя Товарищества и/или иное лицо (орган), которому подотчетна антикоррупционная </w:t>
      </w:r>
      <w:proofErr w:type="spellStart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-служба, о любых ситуациях, связанных с наличием или потенциальной возможностью нарушения законодательства в сфере противодействия коррупции; </w:t>
      </w:r>
    </w:p>
    <w:p w:rsidR="009F2865" w:rsidRPr="007A0928" w:rsidRDefault="009F2865" w:rsidP="009F2865">
      <w:pPr>
        <w:shd w:val="clear" w:color="auto" w:fill="FFFFFF"/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  <w:lang w:val="kk-KZ"/>
        </w:rPr>
        <w:t>9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)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ab/>
        <w:t xml:space="preserve"> осуществлять иные действия, не противоречащие законодательству Республики Казахстан.</w:t>
      </w:r>
    </w:p>
    <w:p w:rsidR="009F2865" w:rsidRPr="007A0928" w:rsidRDefault="009F2865" w:rsidP="00197848">
      <w:pPr>
        <w:shd w:val="clear" w:color="auto" w:fill="FFFFFF"/>
        <w:tabs>
          <w:tab w:val="left" w:pos="709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sz w:val="28"/>
          <w:szCs w:val="28"/>
        </w:rPr>
        <w:t xml:space="preserve">13. Антикоррупционной </w:t>
      </w:r>
      <w:proofErr w:type="spellStart"/>
      <w:r w:rsidRPr="007A0928">
        <w:rPr>
          <w:rFonts w:ascii="Times New Roman" w:hAnsi="Times New Roman"/>
          <w:sz w:val="28"/>
          <w:szCs w:val="28"/>
        </w:rPr>
        <w:t>комплаенс</w:t>
      </w:r>
      <w:proofErr w:type="spellEnd"/>
      <w:r w:rsidRPr="007A0928">
        <w:rPr>
          <w:rFonts w:ascii="Times New Roman" w:hAnsi="Times New Roman"/>
          <w:sz w:val="28"/>
          <w:szCs w:val="28"/>
        </w:rPr>
        <w:t>-службе созда</w:t>
      </w:r>
      <w:r w:rsidR="00197848" w:rsidRPr="007A0928">
        <w:rPr>
          <w:rFonts w:ascii="Times New Roman" w:hAnsi="Times New Roman"/>
          <w:sz w:val="28"/>
          <w:szCs w:val="28"/>
        </w:rPr>
        <w:t>н</w:t>
      </w:r>
      <w:r w:rsidRPr="007A0928">
        <w:rPr>
          <w:rFonts w:ascii="Times New Roman" w:hAnsi="Times New Roman"/>
          <w:sz w:val="28"/>
          <w:szCs w:val="28"/>
        </w:rPr>
        <w:t xml:space="preserve"> канал информирования</w:t>
      </w:r>
      <w:r w:rsidR="00197848" w:rsidRPr="007A0928">
        <w:rPr>
          <w:rFonts w:ascii="Times New Roman" w:hAnsi="Times New Roman"/>
          <w:sz w:val="28"/>
          <w:szCs w:val="28"/>
        </w:rPr>
        <w:t xml:space="preserve"> </w:t>
      </w:r>
      <w:r w:rsidRPr="007A0928">
        <w:rPr>
          <w:rFonts w:ascii="Times New Roman" w:hAnsi="Times New Roman"/>
          <w:sz w:val="28"/>
          <w:szCs w:val="28"/>
        </w:rPr>
        <w:t>телефо</w:t>
      </w:r>
      <w:r w:rsidR="00197848" w:rsidRPr="007A0928">
        <w:rPr>
          <w:rFonts w:ascii="Times New Roman" w:hAnsi="Times New Roman"/>
          <w:sz w:val="28"/>
          <w:szCs w:val="28"/>
        </w:rPr>
        <w:t xml:space="preserve">н доверия </w:t>
      </w:r>
      <w:bookmarkStart w:id="2" w:name="_GoBack"/>
      <w:r w:rsidR="00197848" w:rsidRPr="007A0928">
        <w:rPr>
          <w:rFonts w:ascii="Times New Roman" w:hAnsi="Times New Roman"/>
          <w:sz w:val="28"/>
          <w:szCs w:val="28"/>
        </w:rPr>
        <w:t>8(7172)</w:t>
      </w:r>
      <w:r w:rsidR="002A3CAD" w:rsidRPr="002A3CAD">
        <w:rPr>
          <w:rFonts w:ascii="Times New Roman" w:hAnsi="Times New Roman"/>
          <w:sz w:val="28"/>
          <w:szCs w:val="28"/>
        </w:rPr>
        <w:t>702-888</w:t>
      </w:r>
      <w:bookmarkEnd w:id="2"/>
      <w:r w:rsidRPr="007A0928">
        <w:rPr>
          <w:rFonts w:ascii="Times New Roman" w:hAnsi="Times New Roman"/>
          <w:sz w:val="28"/>
          <w:szCs w:val="28"/>
        </w:rPr>
        <w:t xml:space="preserve">, по которым граждане могут сообщать информацию 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о наличии или потенциальной возможности нарушения антикоррупционного законодательства в </w:t>
      </w:r>
      <w:r w:rsidR="00197848" w:rsidRPr="007A0928">
        <w:rPr>
          <w:rFonts w:ascii="Times New Roman" w:hAnsi="Times New Roman"/>
          <w:color w:val="000000"/>
          <w:spacing w:val="2"/>
          <w:sz w:val="28"/>
          <w:szCs w:val="28"/>
        </w:rPr>
        <w:t>Товариществе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, либо вносить </w:t>
      </w:r>
      <w:r w:rsidRPr="007A0928">
        <w:rPr>
          <w:rFonts w:ascii="Times New Roman" w:hAnsi="Times New Roman"/>
          <w:sz w:val="28"/>
          <w:szCs w:val="28"/>
        </w:rPr>
        <w:t>предложения</w:t>
      </w:r>
      <w:r w:rsidRPr="007A092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A0928">
        <w:rPr>
          <w:rFonts w:ascii="Times New Roman" w:hAnsi="Times New Roman"/>
          <w:sz w:val="28"/>
          <w:szCs w:val="28"/>
        </w:rPr>
        <w:t>по</w:t>
      </w:r>
      <w:r w:rsidRPr="007A0928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7A0928">
        <w:rPr>
          <w:rFonts w:ascii="Times New Roman" w:hAnsi="Times New Roman"/>
          <w:sz w:val="28"/>
          <w:szCs w:val="28"/>
        </w:rPr>
        <w:t>повышению эффективности</w:t>
      </w:r>
      <w:r w:rsidRPr="007A092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мероприятий по противодействию коррупции.</w:t>
      </w:r>
    </w:p>
    <w:p w:rsidR="008724C2" w:rsidRPr="007A0928" w:rsidRDefault="00197848" w:rsidP="00197848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sz w:val="28"/>
          <w:szCs w:val="28"/>
        </w:rPr>
        <w:t xml:space="preserve">14. </w:t>
      </w:r>
      <w:r w:rsidR="003532F1" w:rsidRPr="007A0928">
        <w:rPr>
          <w:rFonts w:ascii="Times New Roman" w:hAnsi="Times New Roman"/>
          <w:sz w:val="28"/>
          <w:szCs w:val="28"/>
        </w:rPr>
        <w:t>Члену</w:t>
      </w:r>
      <w:r w:rsidR="008724C2" w:rsidRPr="007A09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24C2" w:rsidRPr="007A0928">
        <w:rPr>
          <w:rFonts w:ascii="Times New Roman" w:hAnsi="Times New Roman"/>
          <w:sz w:val="28"/>
          <w:szCs w:val="28"/>
        </w:rPr>
        <w:t>аникоррупционной</w:t>
      </w:r>
      <w:proofErr w:type="spellEnd"/>
      <w:r w:rsidR="008724C2" w:rsidRPr="007A0928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-службы не следует </w:t>
      </w:r>
      <w:r w:rsidR="008724C2" w:rsidRPr="007A0928">
        <w:rPr>
          <w:rFonts w:ascii="Times New Roman" w:hAnsi="Times New Roman"/>
          <w:sz w:val="28"/>
          <w:szCs w:val="28"/>
        </w:rPr>
        <w:t>принимать</w:t>
      </w:r>
      <w:r w:rsidR="008724C2" w:rsidRPr="007A0928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724C2" w:rsidRPr="007A0928">
        <w:rPr>
          <w:rFonts w:ascii="Times New Roman" w:hAnsi="Times New Roman"/>
          <w:sz w:val="28"/>
          <w:szCs w:val="28"/>
        </w:rPr>
        <w:t>участие</w:t>
      </w:r>
      <w:r w:rsidR="008724C2" w:rsidRPr="007A0928">
        <w:rPr>
          <w:rFonts w:ascii="Times New Roman" w:hAnsi="Times New Roman"/>
          <w:spacing w:val="-22"/>
          <w:sz w:val="28"/>
          <w:szCs w:val="28"/>
        </w:rPr>
        <w:t xml:space="preserve"> </w:t>
      </w:r>
      <w:r w:rsidR="008724C2" w:rsidRPr="007A0928">
        <w:rPr>
          <w:rFonts w:ascii="Times New Roman" w:hAnsi="Times New Roman"/>
          <w:sz w:val="28"/>
          <w:szCs w:val="28"/>
        </w:rPr>
        <w:t>в</w:t>
      </w:r>
      <w:r w:rsidR="008724C2" w:rsidRPr="007A0928">
        <w:rPr>
          <w:rFonts w:ascii="Times New Roman" w:hAnsi="Times New Roman"/>
          <w:spacing w:val="-29"/>
          <w:sz w:val="28"/>
          <w:szCs w:val="28"/>
        </w:rPr>
        <w:t xml:space="preserve"> </w:t>
      </w:r>
      <w:r w:rsidR="008724C2" w:rsidRPr="007A0928">
        <w:rPr>
          <w:rFonts w:ascii="Times New Roman" w:hAnsi="Times New Roman"/>
          <w:sz w:val="28"/>
          <w:szCs w:val="28"/>
        </w:rPr>
        <w:t>мероприятиях</w:t>
      </w:r>
      <w:r w:rsidR="008724C2" w:rsidRPr="007A0928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8724C2" w:rsidRPr="007A0928">
        <w:rPr>
          <w:rFonts w:ascii="Times New Roman" w:hAnsi="Times New Roman"/>
          <w:sz w:val="28"/>
          <w:szCs w:val="28"/>
        </w:rPr>
        <w:t>(проверках, служебных расследованиях и др.), которые могут привести к конфликту интересов</w:t>
      </w:r>
      <w:r w:rsidR="008724C2" w:rsidRPr="007A0928">
        <w:rPr>
          <w:rFonts w:ascii="Times New Roman" w:hAnsi="Times New Roman"/>
          <w:color w:val="000000"/>
          <w:sz w:val="28"/>
        </w:rPr>
        <w:t xml:space="preserve"> </w:t>
      </w:r>
      <w:r w:rsidR="008724C2" w:rsidRPr="007A0928">
        <w:rPr>
          <w:rFonts w:ascii="Times New Roman" w:hAnsi="Times New Roman"/>
          <w:sz w:val="28"/>
          <w:szCs w:val="28"/>
        </w:rPr>
        <w:t>(наличие финансовой, имущественной, родственной</w:t>
      </w:r>
      <w:r w:rsidR="008724C2" w:rsidRPr="007A0928">
        <w:rPr>
          <w:rFonts w:ascii="Times New Roman" w:hAnsi="Times New Roman"/>
          <w:spacing w:val="-19"/>
          <w:sz w:val="28"/>
          <w:szCs w:val="28"/>
        </w:rPr>
        <w:t xml:space="preserve"> </w:t>
      </w:r>
      <w:r w:rsidR="008724C2" w:rsidRPr="007A0928">
        <w:rPr>
          <w:rFonts w:ascii="Times New Roman" w:hAnsi="Times New Roman"/>
          <w:sz w:val="28"/>
          <w:szCs w:val="28"/>
        </w:rPr>
        <w:t>или</w:t>
      </w:r>
      <w:r w:rsidR="008724C2" w:rsidRPr="007A0928">
        <w:rPr>
          <w:rFonts w:ascii="Times New Roman" w:hAnsi="Times New Roman"/>
          <w:spacing w:val="-27"/>
          <w:sz w:val="28"/>
          <w:szCs w:val="28"/>
        </w:rPr>
        <w:t xml:space="preserve"> </w:t>
      </w:r>
      <w:r w:rsidR="008724C2" w:rsidRPr="007A0928">
        <w:rPr>
          <w:rFonts w:ascii="Times New Roman" w:hAnsi="Times New Roman"/>
          <w:sz w:val="28"/>
          <w:szCs w:val="28"/>
        </w:rPr>
        <w:t>какой-либо</w:t>
      </w:r>
      <w:r w:rsidR="008724C2" w:rsidRPr="007A0928">
        <w:rPr>
          <w:rFonts w:ascii="Times New Roman" w:hAnsi="Times New Roman"/>
          <w:spacing w:val="-23"/>
          <w:sz w:val="28"/>
          <w:szCs w:val="28"/>
        </w:rPr>
        <w:t xml:space="preserve"> </w:t>
      </w:r>
      <w:r w:rsidR="008724C2" w:rsidRPr="007A0928">
        <w:rPr>
          <w:rFonts w:ascii="Times New Roman" w:hAnsi="Times New Roman"/>
          <w:sz w:val="28"/>
          <w:szCs w:val="28"/>
        </w:rPr>
        <w:t>иной</w:t>
      </w:r>
      <w:r w:rsidR="008724C2" w:rsidRPr="007A0928">
        <w:rPr>
          <w:rFonts w:ascii="Times New Roman" w:hAnsi="Times New Roman"/>
          <w:spacing w:val="-26"/>
          <w:sz w:val="28"/>
          <w:szCs w:val="28"/>
        </w:rPr>
        <w:t xml:space="preserve"> </w:t>
      </w:r>
      <w:r w:rsidR="008724C2" w:rsidRPr="007A0928">
        <w:rPr>
          <w:rFonts w:ascii="Times New Roman" w:hAnsi="Times New Roman"/>
          <w:sz w:val="28"/>
          <w:szCs w:val="28"/>
        </w:rPr>
        <w:t>заинтересованности</w:t>
      </w:r>
      <w:r w:rsidR="008724C2" w:rsidRPr="007A0928">
        <w:rPr>
          <w:rFonts w:ascii="Times New Roman" w:hAnsi="Times New Roman"/>
          <w:spacing w:val="-33"/>
          <w:sz w:val="28"/>
          <w:szCs w:val="28"/>
        </w:rPr>
        <w:t xml:space="preserve"> </w:t>
      </w:r>
      <w:r w:rsidR="008724C2" w:rsidRPr="007A0928">
        <w:rPr>
          <w:rFonts w:ascii="Times New Roman" w:hAnsi="Times New Roman"/>
          <w:sz w:val="28"/>
          <w:szCs w:val="28"/>
        </w:rPr>
        <w:t>в</w:t>
      </w:r>
      <w:r w:rsidR="008724C2" w:rsidRPr="007A0928">
        <w:rPr>
          <w:rFonts w:ascii="Times New Roman" w:hAnsi="Times New Roman"/>
          <w:spacing w:val="-29"/>
          <w:sz w:val="28"/>
          <w:szCs w:val="28"/>
        </w:rPr>
        <w:t xml:space="preserve"> </w:t>
      </w:r>
      <w:r w:rsidR="008724C2" w:rsidRPr="007A0928">
        <w:rPr>
          <w:rFonts w:ascii="Times New Roman" w:hAnsi="Times New Roman"/>
          <w:sz w:val="28"/>
          <w:szCs w:val="28"/>
        </w:rPr>
        <w:t>рамках</w:t>
      </w:r>
      <w:r w:rsidR="008724C2" w:rsidRPr="007A0928">
        <w:rPr>
          <w:rFonts w:ascii="Times New Roman" w:hAnsi="Times New Roman"/>
          <w:spacing w:val="-21"/>
          <w:sz w:val="28"/>
          <w:szCs w:val="28"/>
        </w:rPr>
        <w:t xml:space="preserve"> </w:t>
      </w:r>
      <w:r w:rsidR="008724C2" w:rsidRPr="007A0928">
        <w:rPr>
          <w:rFonts w:ascii="Times New Roman" w:hAnsi="Times New Roman"/>
          <w:sz w:val="28"/>
          <w:szCs w:val="28"/>
        </w:rPr>
        <w:t>проводимого</w:t>
      </w:r>
      <w:r w:rsidR="008724C2" w:rsidRPr="007A0928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8724C2" w:rsidRPr="007A0928">
        <w:rPr>
          <w:rFonts w:ascii="Times New Roman" w:hAnsi="Times New Roman"/>
          <w:sz w:val="28"/>
          <w:szCs w:val="28"/>
        </w:rPr>
        <w:t>мероприятия)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8724C2" w:rsidRPr="007A0928" w:rsidRDefault="00197848" w:rsidP="001978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15. </w:t>
      </w:r>
      <w:r w:rsidR="003532F1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Составу 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Антикоррупционной </w:t>
      </w:r>
      <w:proofErr w:type="spellStart"/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-служб</w:t>
      </w:r>
      <w:r w:rsidR="003532F1" w:rsidRPr="007A0928"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следует обеспечивать систематическое обучение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работников 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Товарищества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требованиям антикоррупционного законодательства, начиная с момента приема на работу, при назначении на другую должность, а также при повышении квалификации (не реже 1 раза в год). </w:t>
      </w:r>
    </w:p>
    <w:p w:rsidR="008724C2" w:rsidRPr="007A0928" w:rsidRDefault="00197848" w:rsidP="001978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16</w:t>
      </w:r>
      <w:r w:rsidR="000B7BE6" w:rsidRPr="007A0928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 w:rsidR="00375849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Методы проведения форм обучения определяются антикоррупционной </w:t>
      </w:r>
      <w:proofErr w:type="spellStart"/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-службой самостоятельно (лекции, семинары, тренинги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)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8724C2" w:rsidRPr="007A0928" w:rsidRDefault="00CA481D" w:rsidP="003758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17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. Порядок взаимодействия антикоррупционных </w:t>
      </w:r>
      <w:proofErr w:type="spellStart"/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ком</w:t>
      </w:r>
      <w:r w:rsidR="003532F1" w:rsidRPr="007A0928"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лаенс</w:t>
      </w:r>
      <w:proofErr w:type="spellEnd"/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-служб с государственными органами устанавливается во внутренних документах </w:t>
      </w:r>
      <w:r w:rsidR="003654D1" w:rsidRPr="007A0928">
        <w:rPr>
          <w:rFonts w:ascii="Times New Roman" w:hAnsi="Times New Roman"/>
          <w:color w:val="000000"/>
          <w:spacing w:val="2"/>
          <w:sz w:val="28"/>
          <w:szCs w:val="28"/>
        </w:rPr>
        <w:t>Товарищества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в соответствии с действующим законодательством.</w:t>
      </w:r>
    </w:p>
    <w:p w:rsidR="008724C2" w:rsidRPr="007A0928" w:rsidRDefault="00CA481D" w:rsidP="00375849">
      <w:pPr>
        <w:pStyle w:val="a3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18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. Методическую и информационную поддержку антикоррупционным </w:t>
      </w:r>
      <w:proofErr w:type="spellStart"/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-службам оказывает уполномоченный орган по противодействию коррупции и его территориальные подразделения. </w:t>
      </w:r>
    </w:p>
    <w:p w:rsidR="008724C2" w:rsidRPr="007A0928" w:rsidRDefault="00CA481D" w:rsidP="003758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19</w:t>
      </w:r>
      <w:r w:rsidR="000B7BE6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. Антикоррупционная </w:t>
      </w:r>
      <w:proofErr w:type="spellStart"/>
      <w:r w:rsidR="000B7BE6" w:rsidRPr="007A0928">
        <w:rPr>
          <w:rFonts w:ascii="Times New Roman" w:hAnsi="Times New Roman"/>
          <w:color w:val="000000"/>
          <w:spacing w:val="2"/>
          <w:sz w:val="28"/>
          <w:szCs w:val="28"/>
        </w:rPr>
        <w:t>комплаенс</w:t>
      </w:r>
      <w:proofErr w:type="spellEnd"/>
      <w:r w:rsidR="000B7BE6" w:rsidRPr="007A0928">
        <w:rPr>
          <w:rFonts w:ascii="Times New Roman" w:hAnsi="Times New Roman"/>
          <w:color w:val="000000"/>
          <w:spacing w:val="2"/>
          <w:sz w:val="28"/>
          <w:szCs w:val="28"/>
        </w:rPr>
        <w:t>-служба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0B7BE6" w:rsidRPr="007A0928">
        <w:rPr>
          <w:rFonts w:ascii="Times New Roman" w:hAnsi="Times New Roman"/>
          <w:color w:val="000000"/>
          <w:spacing w:val="2"/>
          <w:sz w:val="28"/>
          <w:szCs w:val="28"/>
        </w:rPr>
        <w:t>предоставляет</w:t>
      </w:r>
      <w:r w:rsidR="008724C2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отчет по проведенным мероприятиям по предупреждению коррупции:</w:t>
      </w:r>
    </w:p>
    <w:p w:rsidR="008724C2" w:rsidRPr="007A0928" w:rsidRDefault="008724C2" w:rsidP="003758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1) ежеквартально направлять </w:t>
      </w:r>
      <w:r w:rsidR="003654D1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Наблюдательному Совету </w:t>
      </w:r>
      <w:proofErr w:type="gramStart"/>
      <w:r w:rsidR="003654D1" w:rsidRPr="007A0928">
        <w:rPr>
          <w:rFonts w:ascii="Times New Roman" w:hAnsi="Times New Roman"/>
          <w:color w:val="000000"/>
          <w:spacing w:val="2"/>
          <w:sz w:val="28"/>
          <w:szCs w:val="28"/>
        </w:rPr>
        <w:t>Товарищества</w:t>
      </w:r>
      <w:r w:rsidR="00CA481D" w:rsidRPr="007A0928">
        <w:rPr>
          <w:rFonts w:ascii="Times New Roman" w:hAnsi="Times New Roman"/>
          <w:color w:val="000000"/>
          <w:spacing w:val="2"/>
          <w:sz w:val="28"/>
          <w:szCs w:val="28"/>
        </w:rPr>
        <w:t>,  а</w:t>
      </w:r>
      <w:proofErr w:type="gramEnd"/>
      <w:r w:rsidR="00CA481D"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также Председателю Правления </w:t>
      </w:r>
      <w:proofErr w:type="spellStart"/>
      <w:r w:rsidR="00CA481D" w:rsidRPr="007A0928">
        <w:rPr>
          <w:rFonts w:ascii="Times New Roman" w:hAnsi="Times New Roman"/>
          <w:color w:val="000000"/>
          <w:spacing w:val="2"/>
          <w:sz w:val="28"/>
          <w:szCs w:val="28"/>
        </w:rPr>
        <w:t>Товариащества</w:t>
      </w:r>
      <w:proofErr w:type="spellEnd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0B7BE6" w:rsidRDefault="008724C2" w:rsidP="00CA48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2) ежегодно к 10 числу месяца, следующего за отчетным периодом, размещать на официальном </w:t>
      </w:r>
      <w:proofErr w:type="spellStart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интернет-ресурсе</w:t>
      </w:r>
      <w:proofErr w:type="spellEnd"/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3654D1" w:rsidRPr="007A0928">
        <w:rPr>
          <w:rFonts w:ascii="Times New Roman" w:hAnsi="Times New Roman"/>
          <w:color w:val="000000"/>
          <w:spacing w:val="2"/>
          <w:sz w:val="28"/>
          <w:szCs w:val="28"/>
        </w:rPr>
        <w:t>Товарищества</w:t>
      </w:r>
      <w:r w:rsidRPr="007A0928"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0B7BE6" w:rsidRDefault="000B7BE6" w:rsidP="000B7BE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B7BE6" w:rsidRDefault="000B7BE6" w:rsidP="0037584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71184">
        <w:rPr>
          <w:rFonts w:ascii="Times New Roman" w:hAnsi="Times New Roman"/>
          <w:b/>
          <w:sz w:val="28"/>
          <w:szCs w:val="28"/>
        </w:rPr>
        <w:t>5. Заключительные положения</w:t>
      </w:r>
    </w:p>
    <w:p w:rsidR="000B7BE6" w:rsidRDefault="000B7BE6" w:rsidP="000B7BE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</w:rPr>
      </w:pPr>
    </w:p>
    <w:p w:rsidR="000B7BE6" w:rsidRDefault="00CA481D" w:rsidP="000B7BE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B7BE6" w:rsidRPr="00C71184">
        <w:rPr>
          <w:rFonts w:ascii="Times New Roman" w:hAnsi="Times New Roman"/>
          <w:sz w:val="28"/>
          <w:szCs w:val="28"/>
        </w:rPr>
        <w:t>. Настоящее Положение, а также вносимые в него изменения</w:t>
      </w:r>
      <w:r w:rsidR="000B7BE6">
        <w:rPr>
          <w:rFonts w:ascii="Times New Roman" w:hAnsi="Times New Roman"/>
          <w:color w:val="000000"/>
          <w:spacing w:val="2"/>
          <w:sz w:val="28"/>
          <w:szCs w:val="28"/>
        </w:rPr>
        <w:t xml:space="preserve"> и дополнения утверждаются приказом председателя Правления Товарищества и вступают в силу со дня его утверждения. </w:t>
      </w:r>
    </w:p>
    <w:p w:rsidR="00375849" w:rsidRDefault="00375849" w:rsidP="000B7BE6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375849" w:rsidRDefault="00375849" w:rsidP="000B7BE6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B7BE6" w:rsidRDefault="000B7BE6" w:rsidP="000B7BE6">
      <w:pPr>
        <w:pBdr>
          <w:bottom w:val="single" w:sz="12" w:space="1" w:color="auto"/>
        </w:pBd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0B7BE6" w:rsidRDefault="000B7BE6" w:rsidP="000B7BE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C71184" w:rsidRDefault="00C71184" w:rsidP="00C7118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</w:p>
    <w:sectPr w:rsidR="00C71184" w:rsidSect="00582F89">
      <w:headerReference w:type="default" r:id="rId7"/>
      <w:type w:val="continuous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A1" w:rsidRDefault="00E429A1">
      <w:pPr>
        <w:spacing w:after="0" w:line="240" w:lineRule="auto"/>
      </w:pPr>
      <w:r>
        <w:separator/>
      </w:r>
    </w:p>
  </w:endnote>
  <w:endnote w:type="continuationSeparator" w:id="0">
    <w:p w:rsidR="00E429A1" w:rsidRDefault="00E4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A1" w:rsidRDefault="00E429A1">
      <w:pPr>
        <w:spacing w:after="0" w:line="240" w:lineRule="auto"/>
      </w:pPr>
      <w:r>
        <w:separator/>
      </w:r>
    </w:p>
  </w:footnote>
  <w:footnote w:type="continuationSeparator" w:id="0">
    <w:p w:rsidR="00E429A1" w:rsidRDefault="00E4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521332"/>
      <w:docPartObj>
        <w:docPartGallery w:val="Page Numbers (Top of Page)"/>
        <w:docPartUnique/>
      </w:docPartObj>
    </w:sdtPr>
    <w:sdtEndPr/>
    <w:sdtContent>
      <w:p w:rsidR="00582F89" w:rsidRDefault="00582F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CAD">
          <w:rPr>
            <w:noProof/>
          </w:rPr>
          <w:t>8</w:t>
        </w:r>
        <w:r>
          <w:fldChar w:fldCharType="end"/>
        </w:r>
      </w:p>
    </w:sdtContent>
  </w:sdt>
  <w:p w:rsidR="00582F89" w:rsidRDefault="00582F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43CC"/>
    <w:multiLevelType w:val="hybridMultilevel"/>
    <w:tmpl w:val="0DEEAB2E"/>
    <w:lvl w:ilvl="0" w:tplc="14FC78B4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A61FB4"/>
    <w:multiLevelType w:val="hybridMultilevel"/>
    <w:tmpl w:val="68C852EA"/>
    <w:lvl w:ilvl="0" w:tplc="C7E062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E52BE"/>
    <w:multiLevelType w:val="hybridMultilevel"/>
    <w:tmpl w:val="4B6E1A08"/>
    <w:lvl w:ilvl="0" w:tplc="8E9200F0">
      <w:start w:val="87"/>
      <w:numFmt w:val="decimal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" w15:restartNumberingAfterBreak="0">
    <w:nsid w:val="28C0007F"/>
    <w:multiLevelType w:val="hybridMultilevel"/>
    <w:tmpl w:val="B59EE250"/>
    <w:lvl w:ilvl="0" w:tplc="67467DEE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730AD598">
      <w:start w:val="1"/>
      <w:numFmt w:val="decimal"/>
      <w:lvlText w:val="%2)"/>
      <w:lvlJc w:val="left"/>
      <w:pPr>
        <w:ind w:left="1864" w:hanging="435"/>
      </w:pPr>
      <w:rPr>
        <w:rFonts w:hint="default"/>
      </w:rPr>
    </w:lvl>
    <w:lvl w:ilvl="2" w:tplc="BB3C6AC4">
      <w:start w:val="77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0B16D5"/>
    <w:multiLevelType w:val="hybridMultilevel"/>
    <w:tmpl w:val="B59EE250"/>
    <w:lvl w:ilvl="0" w:tplc="67467DEE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730AD598">
      <w:start w:val="1"/>
      <w:numFmt w:val="decimal"/>
      <w:lvlText w:val="%2)"/>
      <w:lvlJc w:val="left"/>
      <w:pPr>
        <w:ind w:left="1864" w:hanging="435"/>
      </w:pPr>
      <w:rPr>
        <w:rFonts w:hint="default"/>
      </w:rPr>
    </w:lvl>
    <w:lvl w:ilvl="2" w:tplc="BB3C6AC4">
      <w:start w:val="77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AE1842"/>
    <w:multiLevelType w:val="hybridMultilevel"/>
    <w:tmpl w:val="AC223EB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5373D4"/>
    <w:multiLevelType w:val="hybridMultilevel"/>
    <w:tmpl w:val="71AAEA3C"/>
    <w:lvl w:ilvl="0" w:tplc="89922016">
      <w:start w:val="1"/>
      <w:numFmt w:val="decimal"/>
      <w:lvlText w:val="%1)"/>
      <w:lvlJc w:val="left"/>
      <w:pPr>
        <w:ind w:left="15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5F2947"/>
    <w:multiLevelType w:val="hybridMultilevel"/>
    <w:tmpl w:val="D66C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A452A"/>
    <w:multiLevelType w:val="hybridMultilevel"/>
    <w:tmpl w:val="13B456BE"/>
    <w:lvl w:ilvl="0" w:tplc="DC5C771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110A06C0">
      <w:start w:val="1"/>
      <w:numFmt w:val="decimal"/>
      <w:lvlText w:val="%2."/>
      <w:lvlJc w:val="left"/>
      <w:pPr>
        <w:ind w:left="1789" w:hanging="360"/>
      </w:pPr>
      <w:rPr>
        <w:rFonts w:ascii="Calibri" w:hAnsi="Calibri" w:hint="default"/>
        <w:b w:val="0"/>
        <w:color w:val="auto"/>
        <w:sz w:val="26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3763FF"/>
    <w:multiLevelType w:val="hybridMultilevel"/>
    <w:tmpl w:val="40A0AC2A"/>
    <w:lvl w:ilvl="0" w:tplc="67467DE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2A6A45"/>
    <w:multiLevelType w:val="hybridMultilevel"/>
    <w:tmpl w:val="466C16C8"/>
    <w:lvl w:ilvl="0" w:tplc="A26A5F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306F63"/>
    <w:multiLevelType w:val="hybridMultilevel"/>
    <w:tmpl w:val="9FEED38A"/>
    <w:lvl w:ilvl="0" w:tplc="3EC6AF46">
      <w:start w:val="14"/>
      <w:numFmt w:val="decimal"/>
      <w:lvlText w:val="%1."/>
      <w:lvlJc w:val="left"/>
      <w:pPr>
        <w:ind w:left="943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D3F490F"/>
    <w:multiLevelType w:val="hybridMultilevel"/>
    <w:tmpl w:val="F8E40F94"/>
    <w:lvl w:ilvl="0" w:tplc="3FA4E75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6F4048"/>
    <w:multiLevelType w:val="hybridMultilevel"/>
    <w:tmpl w:val="658C3868"/>
    <w:lvl w:ilvl="0" w:tplc="35EAE0BE">
      <w:start w:val="107"/>
      <w:numFmt w:val="decimal"/>
      <w:lvlText w:val="%1"/>
      <w:lvlJc w:val="left"/>
      <w:pPr>
        <w:ind w:left="1018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C2"/>
    <w:rsid w:val="000613F2"/>
    <w:rsid w:val="000A5F2C"/>
    <w:rsid w:val="000B7BE6"/>
    <w:rsid w:val="000D2F80"/>
    <w:rsid w:val="00197848"/>
    <w:rsid w:val="002A3CAD"/>
    <w:rsid w:val="002B323C"/>
    <w:rsid w:val="002B6E8F"/>
    <w:rsid w:val="002C589C"/>
    <w:rsid w:val="003532F1"/>
    <w:rsid w:val="003654D1"/>
    <w:rsid w:val="00375849"/>
    <w:rsid w:val="00582F89"/>
    <w:rsid w:val="005C4777"/>
    <w:rsid w:val="00623F17"/>
    <w:rsid w:val="006C361D"/>
    <w:rsid w:val="006F1752"/>
    <w:rsid w:val="00746E86"/>
    <w:rsid w:val="0078768B"/>
    <w:rsid w:val="007A0928"/>
    <w:rsid w:val="00835193"/>
    <w:rsid w:val="008724C2"/>
    <w:rsid w:val="008B610B"/>
    <w:rsid w:val="008E7CB1"/>
    <w:rsid w:val="009426AC"/>
    <w:rsid w:val="00996867"/>
    <w:rsid w:val="009C5613"/>
    <w:rsid w:val="009D4300"/>
    <w:rsid w:val="009E20A2"/>
    <w:rsid w:val="009F2865"/>
    <w:rsid w:val="00A0016A"/>
    <w:rsid w:val="00A36F65"/>
    <w:rsid w:val="00AE03D1"/>
    <w:rsid w:val="00B55D56"/>
    <w:rsid w:val="00BA0F1A"/>
    <w:rsid w:val="00C465A0"/>
    <w:rsid w:val="00C60886"/>
    <w:rsid w:val="00C71184"/>
    <w:rsid w:val="00CA481D"/>
    <w:rsid w:val="00CD3DD0"/>
    <w:rsid w:val="00D51864"/>
    <w:rsid w:val="00E177F3"/>
    <w:rsid w:val="00E429A1"/>
    <w:rsid w:val="00EC7575"/>
    <w:rsid w:val="00EF728F"/>
    <w:rsid w:val="00F8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CBE70"/>
  <w15:docId w15:val="{563ACFAD-5228-4529-B362-217F403B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4C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87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1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18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2F89"/>
  </w:style>
  <w:style w:type="paragraph" w:styleId="a9">
    <w:name w:val="footer"/>
    <w:basedOn w:val="a"/>
    <w:link w:val="aa"/>
    <w:uiPriority w:val="99"/>
    <w:unhideWhenUsed/>
    <w:rsid w:val="00582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2F89"/>
  </w:style>
  <w:style w:type="character" w:styleId="ab">
    <w:name w:val="Hyperlink"/>
    <w:basedOn w:val="a0"/>
    <w:uiPriority w:val="99"/>
    <w:semiHidden/>
    <w:unhideWhenUsed/>
    <w:rsid w:val="002A3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 Карбозова</dc:creator>
  <cp:keywords/>
  <dc:description/>
  <cp:lastModifiedBy>Гаухар Калымова</cp:lastModifiedBy>
  <cp:revision>8</cp:revision>
  <cp:lastPrinted>2021-04-06T02:32:00Z</cp:lastPrinted>
  <dcterms:created xsi:type="dcterms:W3CDTF">2021-04-05T03:19:00Z</dcterms:created>
  <dcterms:modified xsi:type="dcterms:W3CDTF">2021-04-29T03:50:00Z</dcterms:modified>
</cp:coreProperties>
</file>