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C9" w:rsidRPr="00531AC9" w:rsidRDefault="00531AC9" w:rsidP="00531AC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AC9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от 21 декабря 2020 года № ҚР ДСМ-303/2020. Зарегистри</w:t>
      </w:r>
      <w:bookmarkStart w:id="0" w:name="_GoBack"/>
      <w:bookmarkEnd w:id="0"/>
      <w:r w:rsidRPr="00531AC9">
        <w:rPr>
          <w:rFonts w:ascii="Times New Roman" w:hAnsi="Times New Roman" w:cs="Times New Roman"/>
          <w:sz w:val="28"/>
          <w:szCs w:val="28"/>
        </w:rPr>
        <w:t>рован в Министерстве юстиции Республики Казахстан 22 декабря 2020 года № 21847</w:t>
      </w:r>
      <w:r w:rsidRPr="00531AC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531AC9">
        <w:rPr>
          <w:rFonts w:ascii="Times New Roman" w:hAnsi="Times New Roman" w:cs="Times New Roman"/>
          <w:sz w:val="28"/>
          <w:szCs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Pr="00531AC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238C2" w:rsidRPr="00531AC9" w:rsidRDefault="00531AC9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531AC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https://adilet.zan.kz/rus/docs/V2000021847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238C2" w:rsidRPr="0053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C9"/>
    <w:rsid w:val="005238C2"/>
    <w:rsid w:val="005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E79D-337D-4B0B-9BE1-4F21EB8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Калибек Талжанов</dc:creator>
  <cp:keywords/>
  <dc:description/>
  <cp:lastModifiedBy>Калибек Талжанов</cp:lastModifiedBy>
  <cp:revision>1</cp:revision>
  <dcterms:created xsi:type="dcterms:W3CDTF">2024-11-28T07:50:00Z</dcterms:created>
  <dcterms:modified xsi:type="dcterms:W3CDTF">2024-11-28T07:52:00Z</dcterms:modified>
</cp:coreProperties>
</file>