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7154A" w14:textId="09C45368" w:rsidR="00B87E22" w:rsidRPr="007B095C" w:rsidRDefault="00B87E22" w:rsidP="00AC6064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  <w:r w:rsidRPr="007B095C">
        <w:rPr>
          <w:rFonts w:ascii="Times New Roman" w:hAnsi="Times New Roman"/>
          <w:sz w:val="22"/>
          <w:szCs w:val="22"/>
        </w:rPr>
        <w:t xml:space="preserve">Приложение </w:t>
      </w:r>
      <w:r w:rsidR="00AC6064" w:rsidRPr="007B095C">
        <w:rPr>
          <w:rFonts w:ascii="Times New Roman" w:hAnsi="Times New Roman"/>
          <w:sz w:val="22"/>
          <w:szCs w:val="22"/>
        </w:rPr>
        <w:t>№ 1</w:t>
      </w:r>
    </w:p>
    <w:p w14:paraId="4AADD4AA" w14:textId="3DC17281" w:rsidR="00AC6064" w:rsidRPr="007B095C" w:rsidRDefault="00AC6064" w:rsidP="00AC6064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  <w:r w:rsidRPr="007B095C">
        <w:rPr>
          <w:rFonts w:ascii="Times New Roman" w:hAnsi="Times New Roman"/>
          <w:sz w:val="22"/>
          <w:szCs w:val="22"/>
        </w:rPr>
        <w:t>к приказу председателя</w:t>
      </w:r>
      <w:r w:rsidR="002D47F8" w:rsidRPr="007B095C">
        <w:rPr>
          <w:rFonts w:ascii="Times New Roman" w:hAnsi="Times New Roman"/>
          <w:sz w:val="22"/>
          <w:szCs w:val="22"/>
        </w:rPr>
        <w:t xml:space="preserve"> П</w:t>
      </w:r>
      <w:r w:rsidRPr="007B095C">
        <w:rPr>
          <w:rFonts w:ascii="Times New Roman" w:hAnsi="Times New Roman"/>
          <w:sz w:val="22"/>
          <w:szCs w:val="22"/>
        </w:rPr>
        <w:t>равления</w:t>
      </w:r>
    </w:p>
    <w:p w14:paraId="5876D4F3" w14:textId="3EA5183E" w:rsidR="00B87E22" w:rsidRPr="007B095C" w:rsidRDefault="00AC6064" w:rsidP="00AC6064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  <w:r w:rsidRPr="007B095C">
        <w:rPr>
          <w:rFonts w:ascii="Times New Roman" w:hAnsi="Times New Roman"/>
          <w:sz w:val="22"/>
          <w:szCs w:val="22"/>
        </w:rPr>
        <w:t>ТОО «Национальный научный онкологический центр»</w:t>
      </w:r>
    </w:p>
    <w:p w14:paraId="5E9FD398" w14:textId="463A680E" w:rsidR="00AC6064" w:rsidRPr="007B095C" w:rsidRDefault="00AC6064" w:rsidP="00AC6064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  <w:r w:rsidRPr="007B095C">
        <w:rPr>
          <w:rFonts w:ascii="Times New Roman" w:hAnsi="Times New Roman"/>
          <w:sz w:val="22"/>
          <w:szCs w:val="22"/>
        </w:rPr>
        <w:t>№_____ «___» __________ 20</w:t>
      </w:r>
      <w:r w:rsidR="00135B4E">
        <w:rPr>
          <w:rFonts w:ascii="Times New Roman" w:hAnsi="Times New Roman"/>
          <w:sz w:val="22"/>
          <w:szCs w:val="22"/>
        </w:rPr>
        <w:t>2</w:t>
      </w:r>
      <w:r w:rsidR="002A794D">
        <w:rPr>
          <w:rFonts w:ascii="Times New Roman" w:hAnsi="Times New Roman"/>
          <w:sz w:val="22"/>
          <w:szCs w:val="22"/>
          <w:lang w:val="kk-KZ"/>
        </w:rPr>
        <w:t>2</w:t>
      </w:r>
      <w:r w:rsidRPr="007B095C">
        <w:rPr>
          <w:rFonts w:ascii="Times New Roman" w:hAnsi="Times New Roman"/>
          <w:sz w:val="22"/>
          <w:szCs w:val="22"/>
        </w:rPr>
        <w:t xml:space="preserve"> г. </w:t>
      </w:r>
    </w:p>
    <w:p w14:paraId="61D46004" w14:textId="77777777" w:rsidR="00B87E22" w:rsidRPr="002D47F8" w:rsidRDefault="00B87E22" w:rsidP="00A634EA">
      <w:pPr>
        <w:pStyle w:val="a3"/>
        <w:ind w:left="5616"/>
        <w:rPr>
          <w:rFonts w:ascii="Times New Roman" w:hAnsi="Times New Roman"/>
          <w:sz w:val="26"/>
          <w:szCs w:val="26"/>
        </w:rPr>
      </w:pPr>
      <w:r w:rsidRPr="002D47F8">
        <w:rPr>
          <w:rFonts w:ascii="Times New Roman" w:hAnsi="Times New Roman"/>
          <w:sz w:val="26"/>
          <w:szCs w:val="26"/>
        </w:rPr>
        <w:t xml:space="preserve">            </w:t>
      </w:r>
    </w:p>
    <w:p w14:paraId="2B746F51" w14:textId="77777777" w:rsidR="00B87E22" w:rsidRPr="002D47F8" w:rsidRDefault="00B87E22" w:rsidP="00B87E22">
      <w:pPr>
        <w:autoSpaceDE w:val="0"/>
        <w:autoSpaceDN w:val="0"/>
        <w:spacing w:line="20" w:lineRule="atLeast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CDF458D" w14:textId="77777777" w:rsidR="00B87E22" w:rsidRPr="002D47F8" w:rsidRDefault="00B87E22" w:rsidP="00B87E22">
      <w:pPr>
        <w:autoSpaceDE w:val="0"/>
        <w:autoSpaceDN w:val="0"/>
        <w:spacing w:line="20" w:lineRule="atLeast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C7C04DF" w14:textId="77777777" w:rsidR="00B87E22" w:rsidRPr="007B095C" w:rsidRDefault="00B87E22" w:rsidP="00B87E22">
      <w:pPr>
        <w:autoSpaceDE w:val="0"/>
        <w:autoSpaceDN w:val="0"/>
        <w:spacing w:line="2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D39FE7" w14:textId="77777777" w:rsidR="00B87E22" w:rsidRPr="007B095C" w:rsidRDefault="00B87E22" w:rsidP="007B095C">
      <w:pPr>
        <w:autoSpaceDE w:val="0"/>
        <w:autoSpaceDN w:val="0"/>
        <w:spacing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95C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14:paraId="013014E4" w14:textId="79CD1A1F" w:rsidR="00CA315C" w:rsidRPr="007B095C" w:rsidRDefault="002A794D" w:rsidP="007B095C">
      <w:pPr>
        <w:autoSpaceDE w:val="0"/>
        <w:autoSpaceDN w:val="0"/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 работе мобильной бригады по </w:t>
      </w:r>
      <w:r w:rsidR="00582CE3">
        <w:rPr>
          <w:rFonts w:ascii="Times New Roman" w:hAnsi="Times New Roman"/>
          <w:b/>
          <w:sz w:val="28"/>
          <w:szCs w:val="28"/>
          <w:lang w:val="kk-KZ"/>
        </w:rPr>
        <w:t xml:space="preserve">оказанию </w:t>
      </w:r>
      <w:r>
        <w:rPr>
          <w:rFonts w:ascii="Times New Roman" w:hAnsi="Times New Roman"/>
          <w:b/>
          <w:sz w:val="28"/>
          <w:szCs w:val="28"/>
          <w:lang w:val="kk-KZ"/>
        </w:rPr>
        <w:t>паллиативной</w:t>
      </w:r>
      <w:r w:rsidR="00582CE3">
        <w:rPr>
          <w:rFonts w:ascii="Times New Roman" w:hAnsi="Times New Roman"/>
          <w:b/>
          <w:sz w:val="28"/>
          <w:szCs w:val="28"/>
          <w:lang w:val="kk-KZ"/>
        </w:rPr>
        <w:t xml:space="preserve"> медицинской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помощи</w:t>
      </w:r>
      <w:r w:rsidR="00582CE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10E7D">
        <w:rPr>
          <w:rFonts w:ascii="Times New Roman" w:hAnsi="Times New Roman"/>
          <w:b/>
          <w:sz w:val="28"/>
          <w:szCs w:val="28"/>
        </w:rPr>
        <w:t>ТОО «Национальный научный онкологический центр»</w:t>
      </w:r>
    </w:p>
    <w:p w14:paraId="7297E472" w14:textId="2C9E1A4A" w:rsidR="00B87E22" w:rsidRPr="007B095C" w:rsidRDefault="00CA315C" w:rsidP="007B095C">
      <w:pPr>
        <w:autoSpaceDE w:val="0"/>
        <w:autoSpaceDN w:val="0"/>
        <w:spacing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95C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14:paraId="4823D456" w14:textId="77777777" w:rsidR="00B87E22" w:rsidRPr="007B095C" w:rsidRDefault="00B87E22" w:rsidP="007B095C">
      <w:pPr>
        <w:jc w:val="center"/>
        <w:rPr>
          <w:rFonts w:ascii="Times New Roman" w:hAnsi="Times New Roman"/>
          <w:b/>
          <w:sz w:val="28"/>
          <w:szCs w:val="28"/>
        </w:rPr>
      </w:pPr>
      <w:r w:rsidRPr="007B095C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09F0547C" w14:textId="77777777" w:rsidR="00CA315C" w:rsidRPr="007B095C" w:rsidRDefault="00CA315C" w:rsidP="00B87E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A4806DB" w14:textId="03F8F9B4" w:rsidR="00B87E22" w:rsidRPr="002A794D" w:rsidRDefault="00B87E22" w:rsidP="002A794D">
      <w:pPr>
        <w:pStyle w:val="a4"/>
        <w:numPr>
          <w:ilvl w:val="0"/>
          <w:numId w:val="7"/>
        </w:numPr>
        <w:autoSpaceDE w:val="0"/>
        <w:autoSpaceDN w:val="0"/>
        <w:spacing w:line="20" w:lineRule="atLeast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A794D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2A794D" w:rsidRPr="002A794D">
        <w:rPr>
          <w:rFonts w:ascii="Times New Roman" w:hAnsi="Times New Roman"/>
          <w:sz w:val="28"/>
          <w:szCs w:val="28"/>
          <w:lang w:val="kk-KZ"/>
        </w:rPr>
        <w:t>о работе мобильной бригады</w:t>
      </w:r>
      <w:r w:rsidR="002A794D">
        <w:rPr>
          <w:rFonts w:ascii="Times New Roman" w:hAnsi="Times New Roman"/>
          <w:sz w:val="28"/>
          <w:szCs w:val="28"/>
          <w:lang w:val="kk-KZ"/>
        </w:rPr>
        <w:t xml:space="preserve"> по </w:t>
      </w:r>
      <w:r w:rsidR="005B13FD">
        <w:rPr>
          <w:rFonts w:ascii="Times New Roman" w:hAnsi="Times New Roman"/>
          <w:sz w:val="28"/>
          <w:szCs w:val="28"/>
          <w:lang w:val="kk-KZ"/>
        </w:rPr>
        <w:t xml:space="preserve">оказанию </w:t>
      </w:r>
      <w:r w:rsidR="002A794D">
        <w:rPr>
          <w:rFonts w:ascii="Times New Roman" w:hAnsi="Times New Roman"/>
          <w:sz w:val="28"/>
          <w:szCs w:val="28"/>
          <w:lang w:val="kk-KZ"/>
        </w:rPr>
        <w:t xml:space="preserve">паллиативной </w:t>
      </w:r>
      <w:r w:rsidR="005B13FD">
        <w:rPr>
          <w:rFonts w:ascii="Times New Roman" w:hAnsi="Times New Roman"/>
          <w:sz w:val="28"/>
          <w:szCs w:val="28"/>
          <w:lang w:val="kk-KZ"/>
        </w:rPr>
        <w:t xml:space="preserve">медицинской </w:t>
      </w:r>
      <w:r w:rsidR="002A794D">
        <w:rPr>
          <w:rFonts w:ascii="Times New Roman" w:hAnsi="Times New Roman"/>
          <w:sz w:val="28"/>
          <w:szCs w:val="28"/>
          <w:lang w:val="kk-KZ"/>
        </w:rPr>
        <w:t>помощи</w:t>
      </w:r>
      <w:r w:rsidR="002A794D" w:rsidRPr="002A794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C6064" w:rsidRPr="002A794D">
        <w:rPr>
          <w:rFonts w:ascii="Times New Roman" w:hAnsi="Times New Roman"/>
          <w:sz w:val="28"/>
          <w:szCs w:val="28"/>
        </w:rPr>
        <w:t>ТОО «Национальный научный онкологический центр»</w:t>
      </w:r>
      <w:r w:rsidRPr="002A794D">
        <w:rPr>
          <w:rFonts w:ascii="Times New Roman" w:hAnsi="Times New Roman"/>
          <w:sz w:val="28"/>
          <w:szCs w:val="28"/>
        </w:rPr>
        <w:t xml:space="preserve"> (далее – Положение) определяет задачи и функции </w:t>
      </w:r>
      <w:r w:rsidR="002A794D">
        <w:rPr>
          <w:rFonts w:ascii="Times New Roman" w:hAnsi="Times New Roman"/>
          <w:sz w:val="28"/>
          <w:szCs w:val="28"/>
        </w:rPr>
        <w:t xml:space="preserve">мобильной бригады </w:t>
      </w:r>
      <w:r w:rsidRPr="002A794D">
        <w:rPr>
          <w:rFonts w:ascii="Times New Roman" w:hAnsi="Times New Roman"/>
          <w:sz w:val="28"/>
          <w:szCs w:val="28"/>
        </w:rPr>
        <w:t xml:space="preserve">(далее – </w:t>
      </w:r>
      <w:r w:rsidR="002A794D">
        <w:rPr>
          <w:rFonts w:ascii="Times New Roman" w:hAnsi="Times New Roman"/>
          <w:sz w:val="28"/>
          <w:szCs w:val="28"/>
        </w:rPr>
        <w:t>МБ</w:t>
      </w:r>
      <w:r w:rsidRPr="002A794D">
        <w:rPr>
          <w:rFonts w:ascii="Times New Roman" w:hAnsi="Times New Roman"/>
          <w:sz w:val="28"/>
          <w:szCs w:val="28"/>
        </w:rPr>
        <w:t xml:space="preserve">), устанавливает его права и ответственность, компетенцию при взаимодействии со структурными подразделениями </w:t>
      </w:r>
      <w:r w:rsidR="00AC6064" w:rsidRPr="002A794D">
        <w:rPr>
          <w:rFonts w:ascii="Times New Roman" w:hAnsi="Times New Roman"/>
          <w:sz w:val="28"/>
          <w:szCs w:val="28"/>
        </w:rPr>
        <w:t>ТОО «Национальный научный онкологический центр»</w:t>
      </w:r>
      <w:r w:rsidRPr="002A794D">
        <w:rPr>
          <w:rFonts w:ascii="Times New Roman" w:hAnsi="Times New Roman"/>
          <w:sz w:val="28"/>
          <w:szCs w:val="28"/>
        </w:rPr>
        <w:t xml:space="preserve"> (далее – </w:t>
      </w:r>
      <w:r w:rsidR="00135B4E" w:rsidRPr="002A794D">
        <w:rPr>
          <w:rFonts w:ascii="Times New Roman" w:hAnsi="Times New Roman"/>
          <w:sz w:val="28"/>
          <w:szCs w:val="28"/>
        </w:rPr>
        <w:t>Товарищество</w:t>
      </w:r>
      <w:r w:rsidRPr="002A794D">
        <w:rPr>
          <w:rFonts w:ascii="Times New Roman" w:hAnsi="Times New Roman"/>
          <w:sz w:val="28"/>
          <w:szCs w:val="28"/>
        </w:rPr>
        <w:t>).</w:t>
      </w:r>
    </w:p>
    <w:p w14:paraId="083BABFF" w14:textId="02C2AAC7" w:rsidR="00B87E22" w:rsidRPr="00430621" w:rsidRDefault="002A794D" w:rsidP="007B095C">
      <w:pPr>
        <w:pStyle w:val="a4"/>
        <w:numPr>
          <w:ilvl w:val="0"/>
          <w:numId w:val="7"/>
        </w:numPr>
        <w:tabs>
          <w:tab w:val="left" w:pos="993"/>
        </w:tabs>
        <w:spacing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 </w:t>
      </w:r>
      <w:r w:rsidRPr="005D4337">
        <w:rPr>
          <w:rFonts w:ascii="Times New Roman" w:hAnsi="Times New Roman"/>
          <w:sz w:val="28"/>
          <w:szCs w:val="28"/>
        </w:rPr>
        <w:t xml:space="preserve">относится к </w:t>
      </w:r>
      <w:r w:rsidR="005D4337">
        <w:rPr>
          <w:rFonts w:ascii="Times New Roman" w:hAnsi="Times New Roman"/>
          <w:sz w:val="28"/>
          <w:szCs w:val="28"/>
        </w:rPr>
        <w:t>Консультативно – диагностическому центру с дневным стационаром (далее - КДЦсДС)</w:t>
      </w:r>
      <w:r w:rsidR="00B87E22" w:rsidRPr="007B095C">
        <w:rPr>
          <w:rFonts w:ascii="Times New Roman" w:hAnsi="Times New Roman"/>
          <w:sz w:val="28"/>
          <w:szCs w:val="28"/>
        </w:rPr>
        <w:t xml:space="preserve"> </w:t>
      </w:r>
      <w:r w:rsidR="005F464A">
        <w:rPr>
          <w:rFonts w:ascii="Times New Roman" w:hAnsi="Times New Roman"/>
          <w:sz w:val="28"/>
          <w:szCs w:val="28"/>
        </w:rPr>
        <w:t>Товарищества</w:t>
      </w:r>
      <w:r w:rsidR="00430621">
        <w:rPr>
          <w:rFonts w:ascii="Times New Roman" w:hAnsi="Times New Roman"/>
          <w:sz w:val="28"/>
          <w:szCs w:val="28"/>
        </w:rPr>
        <w:t xml:space="preserve"> и </w:t>
      </w:r>
      <w:r w:rsidR="00430621" w:rsidRPr="00430621">
        <w:rPr>
          <w:rFonts w:ascii="Times New Roman" w:hAnsi="Times New Roman"/>
          <w:color w:val="000000"/>
          <w:sz w:val="28"/>
        </w:rPr>
        <w:t xml:space="preserve">предназначена для оказания паллиативной медицинской помощи </w:t>
      </w:r>
      <w:r w:rsidR="002C5CAF">
        <w:rPr>
          <w:rFonts w:ascii="Times New Roman" w:hAnsi="Times New Roman"/>
          <w:color w:val="000000"/>
          <w:sz w:val="28"/>
        </w:rPr>
        <w:t>на</w:t>
      </w:r>
      <w:r w:rsidR="00430621" w:rsidRPr="00430621">
        <w:rPr>
          <w:rFonts w:ascii="Times New Roman" w:hAnsi="Times New Roman"/>
          <w:color w:val="000000"/>
          <w:sz w:val="28"/>
        </w:rPr>
        <w:t xml:space="preserve"> дому</w:t>
      </w:r>
      <w:r w:rsidR="00B87E22" w:rsidRPr="00430621">
        <w:rPr>
          <w:rFonts w:ascii="Times New Roman" w:hAnsi="Times New Roman"/>
          <w:sz w:val="28"/>
          <w:szCs w:val="28"/>
        </w:rPr>
        <w:t>.</w:t>
      </w:r>
    </w:p>
    <w:p w14:paraId="699C4FCA" w14:textId="305FEEA2" w:rsidR="00B87E22" w:rsidRPr="00BD0443" w:rsidRDefault="00B87E22" w:rsidP="00BD0443">
      <w:pPr>
        <w:pStyle w:val="a4"/>
        <w:numPr>
          <w:ilvl w:val="0"/>
          <w:numId w:val="7"/>
        </w:numPr>
        <w:tabs>
          <w:tab w:val="left" w:pos="0"/>
        </w:tabs>
        <w:spacing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095C">
        <w:rPr>
          <w:rFonts w:ascii="Times New Roman" w:hAnsi="Times New Roman"/>
          <w:sz w:val="28"/>
          <w:szCs w:val="28"/>
        </w:rPr>
        <w:t xml:space="preserve">Непосредственный контроль и координацию деятельности </w:t>
      </w:r>
      <w:r w:rsidR="00066B5B">
        <w:rPr>
          <w:rFonts w:ascii="Times New Roman" w:hAnsi="Times New Roman"/>
          <w:sz w:val="28"/>
          <w:szCs w:val="28"/>
        </w:rPr>
        <w:t xml:space="preserve">МБ </w:t>
      </w:r>
      <w:r w:rsidRPr="007B095C">
        <w:rPr>
          <w:rFonts w:ascii="Times New Roman" w:hAnsi="Times New Roman"/>
          <w:sz w:val="28"/>
          <w:szCs w:val="28"/>
        </w:rPr>
        <w:t xml:space="preserve">осуществляет </w:t>
      </w:r>
      <w:r w:rsidR="00135B4E" w:rsidRPr="005D4337">
        <w:rPr>
          <w:rFonts w:ascii="Times New Roman" w:hAnsi="Times New Roman"/>
          <w:sz w:val="28"/>
          <w:szCs w:val="28"/>
        </w:rPr>
        <w:t xml:space="preserve">руководитель </w:t>
      </w:r>
      <w:r w:rsidR="005D4337">
        <w:rPr>
          <w:rFonts w:ascii="Times New Roman" w:hAnsi="Times New Roman"/>
          <w:sz w:val="28"/>
          <w:szCs w:val="28"/>
        </w:rPr>
        <w:t xml:space="preserve">КДЦсДС. </w:t>
      </w:r>
      <w:r w:rsidRPr="00BD0443">
        <w:rPr>
          <w:rFonts w:ascii="Times New Roman" w:hAnsi="Times New Roman"/>
          <w:sz w:val="28"/>
          <w:szCs w:val="28"/>
        </w:rPr>
        <w:t xml:space="preserve">В случае временного отсутствия </w:t>
      </w:r>
      <w:r w:rsidR="00135B4E" w:rsidRPr="00BD0443">
        <w:rPr>
          <w:rFonts w:ascii="Times New Roman" w:hAnsi="Times New Roman"/>
          <w:sz w:val="28"/>
          <w:szCs w:val="28"/>
        </w:rPr>
        <w:t>руководителя</w:t>
      </w:r>
      <w:r w:rsidR="00A543C7" w:rsidRPr="00BD0443">
        <w:rPr>
          <w:rFonts w:ascii="Times New Roman" w:hAnsi="Times New Roman"/>
          <w:sz w:val="28"/>
          <w:szCs w:val="28"/>
        </w:rPr>
        <w:t xml:space="preserve">, </w:t>
      </w:r>
      <w:r w:rsidRPr="00BD0443">
        <w:rPr>
          <w:rFonts w:ascii="Times New Roman" w:hAnsi="Times New Roman"/>
          <w:sz w:val="28"/>
          <w:szCs w:val="28"/>
        </w:rPr>
        <w:t xml:space="preserve">его обязанности исполняет </w:t>
      </w:r>
      <w:r w:rsidR="00074E9C" w:rsidRPr="00BD0443">
        <w:rPr>
          <w:rFonts w:ascii="Times New Roman" w:hAnsi="Times New Roman"/>
          <w:sz w:val="28"/>
          <w:szCs w:val="28"/>
        </w:rPr>
        <w:t>лицо</w:t>
      </w:r>
      <w:r w:rsidR="00A42A75" w:rsidRPr="00BD0443">
        <w:rPr>
          <w:rFonts w:ascii="Times New Roman" w:hAnsi="Times New Roman"/>
          <w:sz w:val="28"/>
          <w:szCs w:val="28"/>
        </w:rPr>
        <w:t>, назначенный приказом председателя Правления</w:t>
      </w:r>
      <w:r w:rsidRPr="00BD0443">
        <w:rPr>
          <w:rFonts w:ascii="Times New Roman" w:hAnsi="Times New Roman"/>
          <w:sz w:val="28"/>
          <w:szCs w:val="28"/>
        </w:rPr>
        <w:t>. На время замещения данное лицо приобретает соответствующие права и несет ответственность за ненадлежащее исполнение возложенных на него обязанностей.</w:t>
      </w:r>
    </w:p>
    <w:p w14:paraId="25F32906" w14:textId="21302744" w:rsidR="00B87E22" w:rsidRPr="007B095C" w:rsidRDefault="00536BE9" w:rsidP="007B095C">
      <w:pPr>
        <w:pStyle w:val="a4"/>
        <w:numPr>
          <w:ilvl w:val="0"/>
          <w:numId w:val="7"/>
        </w:numPr>
        <w:tabs>
          <w:tab w:val="left" w:pos="993"/>
        </w:tabs>
        <w:spacing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36BE9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 xml:space="preserve"> </w:t>
      </w:r>
      <w:r w:rsidR="00B87E22" w:rsidRPr="007B095C">
        <w:rPr>
          <w:rFonts w:ascii="Times New Roman" w:hAnsi="Times New Roman"/>
          <w:sz w:val="28"/>
          <w:szCs w:val="28"/>
        </w:rPr>
        <w:t xml:space="preserve">в своей деятельности руководствуется действующим законодательством Республики Казахстан, Уставом </w:t>
      </w:r>
      <w:r w:rsidR="004C6ED2">
        <w:rPr>
          <w:rFonts w:ascii="Times New Roman" w:hAnsi="Times New Roman"/>
          <w:sz w:val="28"/>
          <w:szCs w:val="28"/>
          <w:lang w:val="kk-KZ"/>
        </w:rPr>
        <w:t>Товарищества</w:t>
      </w:r>
      <w:r w:rsidR="00B87E22" w:rsidRPr="007B095C">
        <w:rPr>
          <w:rFonts w:ascii="Times New Roman" w:hAnsi="Times New Roman"/>
          <w:sz w:val="28"/>
          <w:szCs w:val="28"/>
        </w:rPr>
        <w:t xml:space="preserve">, решениями органов управления </w:t>
      </w:r>
      <w:r w:rsidR="004C6ED2">
        <w:rPr>
          <w:rFonts w:ascii="Times New Roman" w:hAnsi="Times New Roman"/>
          <w:sz w:val="28"/>
          <w:szCs w:val="28"/>
          <w:lang w:val="kk-KZ"/>
        </w:rPr>
        <w:t>Товарищества</w:t>
      </w:r>
      <w:r w:rsidR="00B87E22" w:rsidRPr="007B095C">
        <w:rPr>
          <w:rFonts w:ascii="Times New Roman" w:hAnsi="Times New Roman"/>
          <w:sz w:val="28"/>
          <w:szCs w:val="28"/>
        </w:rPr>
        <w:t xml:space="preserve">, а также настоящим Положением и другими внутренними документами </w:t>
      </w:r>
      <w:r w:rsidR="004C6ED2">
        <w:rPr>
          <w:rFonts w:ascii="Times New Roman" w:hAnsi="Times New Roman"/>
          <w:sz w:val="28"/>
          <w:szCs w:val="28"/>
          <w:lang w:val="kk-KZ"/>
        </w:rPr>
        <w:t>Товарищества</w:t>
      </w:r>
      <w:r w:rsidR="00B87E22" w:rsidRPr="007B095C">
        <w:rPr>
          <w:rFonts w:ascii="Times New Roman" w:hAnsi="Times New Roman"/>
          <w:sz w:val="28"/>
          <w:szCs w:val="28"/>
        </w:rPr>
        <w:t>.</w:t>
      </w:r>
    </w:p>
    <w:p w14:paraId="7C7995CE" w14:textId="7CF90F69" w:rsidR="00B87E22" w:rsidRPr="007B095C" w:rsidRDefault="00536BE9" w:rsidP="007B095C">
      <w:pPr>
        <w:pStyle w:val="a4"/>
        <w:numPr>
          <w:ilvl w:val="0"/>
          <w:numId w:val="7"/>
        </w:numPr>
        <w:tabs>
          <w:tab w:val="left" w:pos="993"/>
        </w:tabs>
        <w:spacing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r w:rsidR="00B87E22" w:rsidRPr="007B095C">
        <w:rPr>
          <w:rFonts w:ascii="Times New Roman" w:hAnsi="Times New Roman"/>
          <w:sz w:val="28"/>
          <w:szCs w:val="28"/>
        </w:rPr>
        <w:t xml:space="preserve"> создается или подлежит упразднению на основании решения Правления </w:t>
      </w:r>
      <w:r w:rsidR="00135B4E">
        <w:rPr>
          <w:rFonts w:ascii="Times New Roman" w:hAnsi="Times New Roman"/>
          <w:sz w:val="28"/>
          <w:szCs w:val="28"/>
        </w:rPr>
        <w:t>Товарищества</w:t>
      </w:r>
      <w:r w:rsidR="00B87E22" w:rsidRPr="007B095C">
        <w:rPr>
          <w:rFonts w:ascii="Times New Roman" w:hAnsi="Times New Roman"/>
          <w:sz w:val="28"/>
          <w:szCs w:val="28"/>
        </w:rPr>
        <w:t>.</w:t>
      </w:r>
    </w:p>
    <w:p w14:paraId="5F74FCBD" w14:textId="66BC25DD" w:rsidR="00B87E22" w:rsidRDefault="00536BE9" w:rsidP="007B095C">
      <w:pPr>
        <w:pStyle w:val="a4"/>
        <w:numPr>
          <w:ilvl w:val="0"/>
          <w:numId w:val="7"/>
        </w:numPr>
        <w:tabs>
          <w:tab w:val="left" w:pos="993"/>
        </w:tabs>
        <w:spacing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r w:rsidR="00B87E22" w:rsidRPr="007B095C">
        <w:rPr>
          <w:rFonts w:ascii="Times New Roman" w:hAnsi="Times New Roman"/>
          <w:sz w:val="28"/>
          <w:szCs w:val="28"/>
        </w:rPr>
        <w:t xml:space="preserve"> при выполнении свои</w:t>
      </w:r>
      <w:r w:rsidR="00C25998" w:rsidRPr="007B095C">
        <w:rPr>
          <w:rFonts w:ascii="Times New Roman" w:hAnsi="Times New Roman"/>
          <w:sz w:val="28"/>
          <w:szCs w:val="28"/>
        </w:rPr>
        <w:t>х</w:t>
      </w:r>
      <w:r w:rsidR="00B87E22" w:rsidRPr="007B095C">
        <w:rPr>
          <w:rFonts w:ascii="Times New Roman" w:hAnsi="Times New Roman"/>
          <w:sz w:val="28"/>
          <w:szCs w:val="28"/>
        </w:rPr>
        <w:t xml:space="preserve"> функций, в рамках своих полномочий, взаимодействует со всеми должностными лицами и структурными подразделениями </w:t>
      </w:r>
      <w:r w:rsidR="00135B4E">
        <w:rPr>
          <w:rFonts w:ascii="Times New Roman" w:hAnsi="Times New Roman"/>
          <w:sz w:val="28"/>
          <w:szCs w:val="28"/>
        </w:rPr>
        <w:t>Товарищества</w:t>
      </w:r>
      <w:r w:rsidR="00B87E22" w:rsidRPr="007B095C">
        <w:rPr>
          <w:rFonts w:ascii="Times New Roman" w:hAnsi="Times New Roman"/>
          <w:sz w:val="28"/>
          <w:szCs w:val="28"/>
        </w:rPr>
        <w:t>.</w:t>
      </w:r>
    </w:p>
    <w:p w14:paraId="1FB1D751" w14:textId="1A71F28B" w:rsidR="00336558" w:rsidRDefault="00336558" w:rsidP="00336558">
      <w:pPr>
        <w:pStyle w:val="a4"/>
        <w:tabs>
          <w:tab w:val="left" w:pos="993"/>
        </w:tabs>
        <w:spacing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14:paraId="6F17A368" w14:textId="77777777" w:rsidR="00B87E22" w:rsidRPr="007B095C" w:rsidRDefault="00B87E22" w:rsidP="007B095C">
      <w:pPr>
        <w:autoSpaceDE w:val="0"/>
        <w:autoSpaceDN w:val="0"/>
        <w:spacing w:line="2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7B095C">
        <w:rPr>
          <w:rFonts w:ascii="Times New Roman" w:hAnsi="Times New Roman"/>
          <w:b/>
          <w:bCs/>
          <w:sz w:val="28"/>
          <w:szCs w:val="28"/>
        </w:rPr>
        <w:t>2. Задачи</w:t>
      </w:r>
    </w:p>
    <w:p w14:paraId="78E4ACC3" w14:textId="77777777" w:rsidR="00B87E22" w:rsidRPr="007B095C" w:rsidRDefault="00B87E22" w:rsidP="00B87E22">
      <w:pPr>
        <w:autoSpaceDE w:val="0"/>
        <w:autoSpaceDN w:val="0"/>
        <w:spacing w:line="20" w:lineRule="atLeast"/>
        <w:ind w:firstLine="709"/>
        <w:rPr>
          <w:rFonts w:ascii="Times New Roman" w:hAnsi="Times New Roman"/>
          <w:bCs/>
          <w:sz w:val="28"/>
          <w:szCs w:val="28"/>
        </w:rPr>
      </w:pPr>
    </w:p>
    <w:p w14:paraId="5C0C988B" w14:textId="2526650E" w:rsidR="00471BC0" w:rsidRDefault="00B87E22" w:rsidP="002C5CAF">
      <w:pPr>
        <w:pStyle w:val="a4"/>
        <w:numPr>
          <w:ilvl w:val="0"/>
          <w:numId w:val="7"/>
        </w:numPr>
        <w:autoSpaceDE w:val="0"/>
        <w:autoSpaceDN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B095C">
        <w:rPr>
          <w:rFonts w:ascii="Times New Roman" w:hAnsi="Times New Roman"/>
          <w:bCs/>
          <w:sz w:val="28"/>
          <w:szCs w:val="28"/>
        </w:rPr>
        <w:t xml:space="preserve">Задачами </w:t>
      </w:r>
      <w:r w:rsidR="00582CE3">
        <w:rPr>
          <w:rFonts w:ascii="Times New Roman" w:hAnsi="Times New Roman"/>
          <w:bCs/>
          <w:sz w:val="28"/>
          <w:szCs w:val="28"/>
        </w:rPr>
        <w:t xml:space="preserve">МБ по </w:t>
      </w:r>
      <w:r w:rsidR="00F874E6">
        <w:rPr>
          <w:rFonts w:ascii="Times New Roman" w:hAnsi="Times New Roman"/>
          <w:sz w:val="28"/>
          <w:szCs w:val="28"/>
          <w:lang w:val="kk-KZ"/>
        </w:rPr>
        <w:t>оказанию паллиативной медицинской помощи</w:t>
      </w:r>
      <w:r w:rsidRPr="007B095C">
        <w:rPr>
          <w:rFonts w:ascii="Times New Roman" w:hAnsi="Times New Roman"/>
          <w:bCs/>
          <w:sz w:val="28"/>
          <w:szCs w:val="28"/>
        </w:rPr>
        <w:t xml:space="preserve"> являются:</w:t>
      </w:r>
    </w:p>
    <w:p w14:paraId="21C8077D" w14:textId="27B2D3A7" w:rsidR="00F874E6" w:rsidRPr="00F874E6" w:rsidRDefault="00CD11B1" w:rsidP="002C5CAF">
      <w:pPr>
        <w:pStyle w:val="a4"/>
        <w:numPr>
          <w:ilvl w:val="0"/>
          <w:numId w:val="20"/>
        </w:numPr>
        <w:tabs>
          <w:tab w:val="left" w:pos="1134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874E6" w:rsidRPr="00F874E6">
        <w:rPr>
          <w:rFonts w:ascii="Times New Roman" w:hAnsi="Times New Roman"/>
          <w:sz w:val="28"/>
          <w:szCs w:val="28"/>
        </w:rPr>
        <w:t>овышение доступности паллиативн</w:t>
      </w:r>
      <w:r w:rsidR="00F874E6">
        <w:rPr>
          <w:rFonts w:ascii="Times New Roman" w:hAnsi="Times New Roman"/>
          <w:sz w:val="28"/>
          <w:szCs w:val="28"/>
        </w:rPr>
        <w:t>ой медицинской помощи населению</w:t>
      </w:r>
      <w:r w:rsidR="006C2A66">
        <w:rPr>
          <w:rFonts w:ascii="Times New Roman" w:hAnsi="Times New Roman"/>
          <w:sz w:val="28"/>
          <w:szCs w:val="28"/>
        </w:rPr>
        <w:t>;</w:t>
      </w:r>
    </w:p>
    <w:p w14:paraId="11D3F94A" w14:textId="31018990" w:rsidR="00F874E6" w:rsidRPr="00F874E6" w:rsidRDefault="00CD11B1" w:rsidP="002C5CAF">
      <w:pPr>
        <w:pStyle w:val="a4"/>
        <w:numPr>
          <w:ilvl w:val="0"/>
          <w:numId w:val="20"/>
        </w:numPr>
        <w:tabs>
          <w:tab w:val="left" w:pos="1134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="00F874E6" w:rsidRPr="00F874E6">
        <w:rPr>
          <w:rFonts w:ascii="Times New Roman" w:hAnsi="Times New Roman"/>
          <w:sz w:val="28"/>
          <w:szCs w:val="28"/>
        </w:rPr>
        <w:t xml:space="preserve">онсультирование населения по вопросам </w:t>
      </w:r>
      <w:r w:rsidR="006C2A66">
        <w:rPr>
          <w:rFonts w:ascii="Times New Roman" w:hAnsi="Times New Roman"/>
          <w:sz w:val="28"/>
          <w:szCs w:val="28"/>
          <w:lang w:val="kk-KZ"/>
        </w:rPr>
        <w:t xml:space="preserve">оказания </w:t>
      </w:r>
      <w:r w:rsidR="006C2A66" w:rsidRPr="006C2A66">
        <w:rPr>
          <w:rFonts w:ascii="Times New Roman" w:hAnsi="Times New Roman"/>
          <w:color w:val="000000"/>
          <w:sz w:val="28"/>
          <w:szCs w:val="28"/>
        </w:rPr>
        <w:t>симптоматическо</w:t>
      </w:r>
      <w:r w:rsidR="006C2A66">
        <w:rPr>
          <w:rFonts w:ascii="Times New Roman" w:hAnsi="Times New Roman"/>
          <w:color w:val="000000"/>
          <w:sz w:val="28"/>
          <w:szCs w:val="28"/>
          <w:lang w:val="kk-KZ"/>
        </w:rPr>
        <w:t>го</w:t>
      </w:r>
      <w:r w:rsidR="006C2A66">
        <w:rPr>
          <w:rFonts w:ascii="Times New Roman" w:hAnsi="Times New Roman"/>
          <w:color w:val="000000"/>
          <w:sz w:val="28"/>
          <w:szCs w:val="28"/>
        </w:rPr>
        <w:t xml:space="preserve"> лечения</w:t>
      </w:r>
      <w:r w:rsidR="006C2A66" w:rsidRPr="006C2A66">
        <w:rPr>
          <w:rFonts w:ascii="Times New Roman" w:hAnsi="Times New Roman"/>
          <w:color w:val="000000"/>
          <w:sz w:val="28"/>
          <w:szCs w:val="28"/>
        </w:rPr>
        <w:t xml:space="preserve"> тяжелых проявлений заболевания (состояния)</w:t>
      </w:r>
      <w:r w:rsidR="006C2A6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874E6" w:rsidRPr="00F874E6">
        <w:rPr>
          <w:rFonts w:ascii="Times New Roman" w:hAnsi="Times New Roman"/>
          <w:sz w:val="28"/>
          <w:szCs w:val="28"/>
        </w:rPr>
        <w:t xml:space="preserve">с </w:t>
      </w:r>
      <w:r w:rsidR="006C2A66">
        <w:rPr>
          <w:rFonts w:ascii="Times New Roman" w:hAnsi="Times New Roman"/>
          <w:sz w:val="28"/>
          <w:szCs w:val="28"/>
        </w:rPr>
        <w:t xml:space="preserve">учетом особенностей заболевания, </w:t>
      </w:r>
      <w:r w:rsidR="006C2A66" w:rsidRPr="005D4337">
        <w:rPr>
          <w:rFonts w:ascii="Times New Roman" w:hAnsi="Times New Roman"/>
          <w:sz w:val="28"/>
          <w:szCs w:val="28"/>
        </w:rPr>
        <w:t>врачами</w:t>
      </w:r>
      <w:r w:rsidR="005D4337" w:rsidRPr="005D4337">
        <w:rPr>
          <w:rFonts w:ascii="Times New Roman" w:hAnsi="Times New Roman"/>
          <w:sz w:val="28"/>
          <w:szCs w:val="28"/>
        </w:rPr>
        <w:t xml:space="preserve"> необходимых специальностей</w:t>
      </w:r>
      <w:r w:rsidR="006C2A66" w:rsidRPr="005D4337">
        <w:rPr>
          <w:rFonts w:ascii="Times New Roman" w:hAnsi="Times New Roman"/>
          <w:sz w:val="28"/>
          <w:szCs w:val="28"/>
        </w:rPr>
        <w:t>;</w:t>
      </w:r>
      <w:r w:rsidR="00F874E6" w:rsidRPr="00F874E6">
        <w:rPr>
          <w:rFonts w:ascii="Times New Roman" w:hAnsi="Times New Roman"/>
          <w:sz w:val="28"/>
          <w:szCs w:val="28"/>
        </w:rPr>
        <w:t xml:space="preserve"> </w:t>
      </w:r>
    </w:p>
    <w:p w14:paraId="38C6EB12" w14:textId="61E12346" w:rsidR="00F874E6" w:rsidRPr="00F874E6" w:rsidRDefault="00CD11B1" w:rsidP="002C5CAF">
      <w:pPr>
        <w:pStyle w:val="a4"/>
        <w:numPr>
          <w:ilvl w:val="0"/>
          <w:numId w:val="20"/>
        </w:numPr>
        <w:tabs>
          <w:tab w:val="left" w:pos="1134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bookmarkStart w:id="0" w:name="z112"/>
      <w:r>
        <w:rPr>
          <w:rFonts w:ascii="Times New Roman" w:hAnsi="Times New Roman"/>
          <w:color w:val="000000"/>
          <w:sz w:val="28"/>
          <w:szCs w:val="28"/>
        </w:rPr>
        <w:t>п</w:t>
      </w:r>
      <w:r w:rsidR="005410C1">
        <w:rPr>
          <w:rFonts w:ascii="Times New Roman" w:hAnsi="Times New Roman"/>
          <w:color w:val="000000"/>
          <w:sz w:val="28"/>
          <w:szCs w:val="28"/>
        </w:rPr>
        <w:t>одбор</w:t>
      </w:r>
      <w:r w:rsidR="006C2A66">
        <w:rPr>
          <w:rFonts w:ascii="Times New Roman" w:hAnsi="Times New Roman"/>
          <w:color w:val="000000"/>
          <w:sz w:val="28"/>
          <w:szCs w:val="28"/>
        </w:rPr>
        <w:t xml:space="preserve"> или коррекция</w:t>
      </w:r>
      <w:r w:rsidR="00F874E6" w:rsidRPr="00F874E6">
        <w:rPr>
          <w:rFonts w:ascii="Times New Roman" w:hAnsi="Times New Roman"/>
          <w:color w:val="000000"/>
          <w:sz w:val="28"/>
          <w:szCs w:val="28"/>
        </w:rPr>
        <w:t xml:space="preserve"> поддерживающей, противоболевой терапии на дому;</w:t>
      </w:r>
    </w:p>
    <w:p w14:paraId="4234E8E8" w14:textId="5A2657BB" w:rsidR="00F874E6" w:rsidRPr="00F874E6" w:rsidRDefault="00CD11B1" w:rsidP="002C5CAF">
      <w:pPr>
        <w:pStyle w:val="a4"/>
        <w:numPr>
          <w:ilvl w:val="0"/>
          <w:numId w:val="20"/>
        </w:numPr>
        <w:tabs>
          <w:tab w:val="left" w:pos="1134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bookmarkStart w:id="1" w:name="z113"/>
      <w:bookmarkEnd w:id="0"/>
      <w:r>
        <w:rPr>
          <w:rFonts w:ascii="Times New Roman" w:hAnsi="Times New Roman"/>
          <w:color w:val="000000"/>
          <w:sz w:val="28"/>
          <w:szCs w:val="28"/>
        </w:rPr>
        <w:t>п</w:t>
      </w:r>
      <w:r w:rsidR="00F874E6" w:rsidRPr="00F874E6">
        <w:rPr>
          <w:rFonts w:ascii="Times New Roman" w:hAnsi="Times New Roman"/>
          <w:color w:val="000000"/>
          <w:sz w:val="28"/>
          <w:szCs w:val="28"/>
        </w:rPr>
        <w:t>роведение процедур</w:t>
      </w:r>
      <w:r w:rsidR="005D4337">
        <w:rPr>
          <w:rFonts w:ascii="Times New Roman" w:hAnsi="Times New Roman"/>
          <w:color w:val="000000"/>
          <w:sz w:val="28"/>
          <w:szCs w:val="28"/>
        </w:rPr>
        <w:t xml:space="preserve"> сестринского ухода, </w:t>
      </w:r>
      <w:r w:rsidR="005D4337" w:rsidRPr="00110721">
        <w:rPr>
          <w:rFonts w:ascii="Times New Roman" w:hAnsi="Times New Roman"/>
          <w:color w:val="000000"/>
          <w:sz w:val="28"/>
          <w:szCs w:val="28"/>
        </w:rPr>
        <w:t>согласно</w:t>
      </w:r>
      <w:r w:rsidR="00A246A0">
        <w:rPr>
          <w:rFonts w:ascii="Times New Roman" w:hAnsi="Times New Roman"/>
          <w:color w:val="000000"/>
          <w:sz w:val="28"/>
          <w:szCs w:val="28"/>
        </w:rPr>
        <w:t xml:space="preserve"> перечня в  </w:t>
      </w:r>
      <w:r w:rsidR="005D4337" w:rsidRPr="00110721">
        <w:rPr>
          <w:rFonts w:ascii="Times New Roman" w:hAnsi="Times New Roman"/>
          <w:color w:val="000000"/>
          <w:sz w:val="28"/>
          <w:szCs w:val="28"/>
        </w:rPr>
        <w:t xml:space="preserve"> приложени</w:t>
      </w:r>
      <w:r w:rsidR="00A246A0">
        <w:rPr>
          <w:rFonts w:ascii="Times New Roman" w:hAnsi="Times New Roman"/>
          <w:color w:val="000000"/>
          <w:sz w:val="28"/>
          <w:szCs w:val="28"/>
        </w:rPr>
        <w:t>и</w:t>
      </w:r>
      <w:r w:rsidR="005D4337" w:rsidRPr="001107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5D4337" w:rsidRPr="00110721">
        <w:rPr>
          <w:rFonts w:ascii="Times New Roman" w:hAnsi="Times New Roman"/>
          <w:color w:val="000000"/>
          <w:sz w:val="28"/>
          <w:szCs w:val="28"/>
        </w:rPr>
        <w:t>2</w:t>
      </w:r>
      <w:r w:rsidR="005D4337">
        <w:rPr>
          <w:rFonts w:ascii="Times New Roman" w:hAnsi="Times New Roman"/>
          <w:color w:val="000000"/>
          <w:sz w:val="28"/>
          <w:szCs w:val="28"/>
        </w:rPr>
        <w:t>;</w:t>
      </w:r>
    </w:p>
    <w:p w14:paraId="6FC10784" w14:textId="37A02773" w:rsidR="00B87E22" w:rsidRPr="006C2A66" w:rsidRDefault="00CD11B1" w:rsidP="002C5CAF">
      <w:pPr>
        <w:pStyle w:val="a4"/>
        <w:numPr>
          <w:ilvl w:val="0"/>
          <w:numId w:val="20"/>
        </w:numPr>
        <w:tabs>
          <w:tab w:val="left" w:pos="1134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bookmarkStart w:id="2" w:name="z114"/>
      <w:bookmarkEnd w:id="1"/>
      <w:r>
        <w:rPr>
          <w:rFonts w:ascii="Times New Roman" w:hAnsi="Times New Roman"/>
          <w:color w:val="000000"/>
          <w:sz w:val="28"/>
          <w:szCs w:val="28"/>
        </w:rPr>
        <w:t>о</w:t>
      </w:r>
      <w:r w:rsidR="00F874E6" w:rsidRPr="00F874E6">
        <w:rPr>
          <w:rFonts w:ascii="Times New Roman" w:hAnsi="Times New Roman"/>
          <w:color w:val="000000"/>
          <w:sz w:val="28"/>
          <w:szCs w:val="28"/>
        </w:rPr>
        <w:t xml:space="preserve">бучение членов семей и ухаживающих лиц основам сестринского ухода за </w:t>
      </w:r>
      <w:r w:rsidR="00691347">
        <w:rPr>
          <w:rFonts w:ascii="Times New Roman" w:hAnsi="Times New Roman"/>
          <w:color w:val="000000"/>
          <w:sz w:val="28"/>
          <w:szCs w:val="28"/>
        </w:rPr>
        <w:t xml:space="preserve">инкурабельными </w:t>
      </w:r>
      <w:r w:rsidR="00F874E6" w:rsidRPr="00F874E6">
        <w:rPr>
          <w:rFonts w:ascii="Times New Roman" w:hAnsi="Times New Roman"/>
          <w:color w:val="000000"/>
          <w:sz w:val="28"/>
          <w:szCs w:val="28"/>
        </w:rPr>
        <w:t>пациентами на дому</w:t>
      </w:r>
      <w:bookmarkEnd w:id="2"/>
      <w:r w:rsidR="006C2A6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C2CB438" w14:textId="77777777" w:rsidR="006C2A66" w:rsidRDefault="006C2A66" w:rsidP="00914D25">
      <w:pPr>
        <w:autoSpaceDE w:val="0"/>
        <w:autoSpaceDN w:val="0"/>
        <w:spacing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791AF5" w14:textId="5557574C" w:rsidR="00454048" w:rsidRPr="00454048" w:rsidRDefault="00454048" w:rsidP="002C5CAF">
      <w:pPr>
        <w:pStyle w:val="a4"/>
        <w:numPr>
          <w:ilvl w:val="0"/>
          <w:numId w:val="19"/>
        </w:numPr>
        <w:ind w:left="1276" w:hanging="425"/>
        <w:jc w:val="center"/>
        <w:rPr>
          <w:rFonts w:ascii="Times New Roman" w:hAnsi="Times New Roman"/>
          <w:b/>
          <w:sz w:val="28"/>
        </w:rPr>
      </w:pPr>
      <w:bookmarkStart w:id="3" w:name="z101"/>
      <w:r w:rsidRPr="00454048">
        <w:rPr>
          <w:rFonts w:ascii="Times New Roman" w:hAnsi="Times New Roman"/>
          <w:b/>
          <w:color w:val="000000"/>
          <w:sz w:val="28"/>
        </w:rPr>
        <w:t>Порядок организации оказания паллиативной медицинской помощи мобильными бригадами</w:t>
      </w:r>
    </w:p>
    <w:p w14:paraId="410BE52C" w14:textId="04A766D2" w:rsidR="00454048" w:rsidRPr="00454048" w:rsidRDefault="008B0CD3" w:rsidP="008B0CD3">
      <w:pPr>
        <w:pStyle w:val="a4"/>
        <w:tabs>
          <w:tab w:val="left" w:pos="3915"/>
        </w:tabs>
        <w:ind w:left="14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14:paraId="27DC87D5" w14:textId="313804D3" w:rsidR="00C44B5C" w:rsidRPr="00A246A0" w:rsidRDefault="00454048" w:rsidP="00BD0443">
      <w:pPr>
        <w:pStyle w:val="a4"/>
        <w:numPr>
          <w:ilvl w:val="0"/>
          <w:numId w:val="7"/>
        </w:numPr>
        <w:ind w:left="0" w:firstLine="710"/>
        <w:jc w:val="both"/>
        <w:rPr>
          <w:rFonts w:ascii="Times New Roman" w:hAnsi="Times New Roman"/>
          <w:color w:val="000000" w:themeColor="text1"/>
          <w:sz w:val="28"/>
        </w:rPr>
      </w:pPr>
      <w:bookmarkStart w:id="4" w:name="z103"/>
      <w:bookmarkEnd w:id="3"/>
      <w:r w:rsidRPr="002C5CAF">
        <w:rPr>
          <w:rFonts w:ascii="Times New Roman" w:hAnsi="Times New Roman"/>
          <w:color w:val="000000" w:themeColor="text1"/>
          <w:sz w:val="28"/>
        </w:rPr>
        <w:t>После поступления заявки на оказание паллиативной помощи на дом</w:t>
      </w:r>
      <w:r w:rsidR="00C44B5C" w:rsidRPr="002C5CAF">
        <w:rPr>
          <w:rFonts w:ascii="Times New Roman" w:hAnsi="Times New Roman"/>
          <w:color w:val="000000" w:themeColor="text1"/>
          <w:sz w:val="28"/>
        </w:rPr>
        <w:t>у</w:t>
      </w:r>
      <w:r w:rsidRPr="002C5CAF">
        <w:rPr>
          <w:rFonts w:ascii="Times New Roman" w:hAnsi="Times New Roman"/>
          <w:color w:val="000000" w:themeColor="text1"/>
          <w:sz w:val="28"/>
        </w:rPr>
        <w:t xml:space="preserve"> по телефону </w:t>
      </w:r>
      <w:r w:rsidR="00F0414F" w:rsidRPr="002C5CAF">
        <w:rPr>
          <w:rFonts w:ascii="Times New Roman" w:hAnsi="Times New Roman"/>
          <w:sz w:val="28"/>
          <w:szCs w:val="28"/>
          <w:lang w:val="en-US"/>
        </w:rPr>
        <w:t>Call</w:t>
      </w:r>
      <w:r w:rsidR="00C44B5C" w:rsidRPr="002C5CAF">
        <w:rPr>
          <w:rFonts w:ascii="Times New Roman" w:hAnsi="Times New Roman"/>
          <w:color w:val="000000" w:themeColor="text1"/>
          <w:sz w:val="28"/>
        </w:rPr>
        <w:t>-центра</w:t>
      </w:r>
      <w:r w:rsidR="00F0414F" w:rsidRPr="002C5CAF">
        <w:rPr>
          <w:rFonts w:ascii="Times New Roman" w:hAnsi="Times New Roman"/>
          <w:color w:val="000000" w:themeColor="text1"/>
          <w:sz w:val="28"/>
        </w:rPr>
        <w:t xml:space="preserve"> КДЦ </w:t>
      </w:r>
      <w:r w:rsidR="006B7785" w:rsidRPr="002C5CAF">
        <w:rPr>
          <w:rFonts w:ascii="Times New Roman" w:hAnsi="Times New Roman"/>
          <w:color w:val="000000" w:themeColor="text1"/>
          <w:sz w:val="28"/>
        </w:rPr>
        <w:t>с ДС Товарищества</w:t>
      </w:r>
      <w:r w:rsidR="00C44B5C" w:rsidRPr="002C5CAF">
        <w:rPr>
          <w:rFonts w:ascii="Times New Roman" w:hAnsi="Times New Roman"/>
          <w:color w:val="000000" w:themeColor="text1"/>
          <w:sz w:val="28"/>
        </w:rPr>
        <w:t xml:space="preserve"> (</w:t>
      </w:r>
      <w:r w:rsidR="004E216C">
        <w:rPr>
          <w:rFonts w:ascii="Times New Roman" w:hAnsi="Times New Roman"/>
          <w:color w:val="000000" w:themeColor="text1"/>
          <w:sz w:val="28"/>
        </w:rPr>
        <w:t>8/7172/702900 или 8/7172/702911</w:t>
      </w:r>
      <w:r w:rsidR="00C44B5C" w:rsidRPr="002C5CAF">
        <w:rPr>
          <w:rFonts w:ascii="Times New Roman" w:hAnsi="Times New Roman"/>
          <w:color w:val="000000" w:themeColor="text1"/>
          <w:sz w:val="28"/>
        </w:rPr>
        <w:t xml:space="preserve">) информация передается </w:t>
      </w:r>
      <w:r w:rsidR="005D4337">
        <w:rPr>
          <w:rFonts w:ascii="Times New Roman" w:hAnsi="Times New Roman"/>
          <w:color w:val="000000" w:themeColor="text1"/>
          <w:sz w:val="28"/>
        </w:rPr>
        <w:t>заведующему КДЦ</w:t>
      </w:r>
      <w:r w:rsidR="00CD11B1">
        <w:rPr>
          <w:rFonts w:ascii="Times New Roman" w:hAnsi="Times New Roman"/>
          <w:color w:val="000000" w:themeColor="text1"/>
          <w:sz w:val="28"/>
        </w:rPr>
        <w:t xml:space="preserve"> </w:t>
      </w:r>
      <w:r w:rsidR="005D4337">
        <w:rPr>
          <w:rFonts w:ascii="Times New Roman" w:hAnsi="Times New Roman"/>
          <w:color w:val="000000" w:themeColor="text1"/>
          <w:sz w:val="28"/>
        </w:rPr>
        <w:t>с</w:t>
      </w:r>
      <w:r w:rsidR="00CD11B1">
        <w:rPr>
          <w:rFonts w:ascii="Times New Roman" w:hAnsi="Times New Roman"/>
          <w:color w:val="000000" w:themeColor="text1"/>
          <w:sz w:val="28"/>
        </w:rPr>
        <w:t xml:space="preserve"> </w:t>
      </w:r>
      <w:r w:rsidR="005D4337">
        <w:rPr>
          <w:rFonts w:ascii="Times New Roman" w:hAnsi="Times New Roman"/>
          <w:color w:val="000000" w:themeColor="text1"/>
          <w:sz w:val="28"/>
        </w:rPr>
        <w:t xml:space="preserve">ДС (либо координатору). </w:t>
      </w:r>
      <w:r w:rsidR="006B7785" w:rsidRPr="002C5CAF">
        <w:rPr>
          <w:rFonts w:ascii="Times New Roman" w:hAnsi="Times New Roman"/>
          <w:color w:val="000000" w:themeColor="text1"/>
          <w:sz w:val="28"/>
        </w:rPr>
        <w:t xml:space="preserve">После чего, согласно заявленной необходимой </w:t>
      </w:r>
      <w:r w:rsidR="00CD11B1">
        <w:rPr>
          <w:rFonts w:ascii="Times New Roman" w:hAnsi="Times New Roman"/>
          <w:color w:val="000000" w:themeColor="text1"/>
          <w:sz w:val="28"/>
        </w:rPr>
        <w:t xml:space="preserve">медицинской </w:t>
      </w:r>
      <w:r w:rsidR="006B7785" w:rsidRPr="00A246A0">
        <w:rPr>
          <w:rFonts w:ascii="Times New Roman" w:hAnsi="Times New Roman"/>
          <w:color w:val="000000" w:themeColor="text1"/>
          <w:sz w:val="28"/>
        </w:rPr>
        <w:t>помощи</w:t>
      </w:r>
      <w:r w:rsidR="00FE1973" w:rsidRPr="00A246A0">
        <w:rPr>
          <w:rFonts w:ascii="Times New Roman" w:hAnsi="Times New Roman"/>
          <w:color w:val="000000" w:themeColor="text1"/>
          <w:sz w:val="28"/>
        </w:rPr>
        <w:t xml:space="preserve"> руководителем </w:t>
      </w:r>
      <w:r w:rsidR="00CD11B1" w:rsidRPr="00A246A0">
        <w:rPr>
          <w:rFonts w:ascii="Times New Roman" w:hAnsi="Times New Roman"/>
          <w:color w:val="000000" w:themeColor="text1"/>
          <w:sz w:val="28"/>
        </w:rPr>
        <w:t>КДЦ с ДС</w:t>
      </w:r>
      <w:r w:rsidR="006B7785" w:rsidRPr="00A246A0">
        <w:rPr>
          <w:rFonts w:ascii="Times New Roman" w:hAnsi="Times New Roman"/>
          <w:color w:val="000000" w:themeColor="text1"/>
          <w:sz w:val="28"/>
        </w:rPr>
        <w:t xml:space="preserve"> собирается состав МБ для выезда на дом. </w:t>
      </w:r>
      <w:r w:rsidR="005D4337" w:rsidRPr="00A246A0">
        <w:rPr>
          <w:rFonts w:ascii="Times New Roman" w:hAnsi="Times New Roman"/>
          <w:color w:val="000000" w:themeColor="text1"/>
          <w:sz w:val="28"/>
        </w:rPr>
        <w:t xml:space="preserve">Ответственными за предоставление специалистов необходимого профиля, являются: </w:t>
      </w:r>
    </w:p>
    <w:p w14:paraId="7FD4A25A" w14:textId="54E19C83" w:rsidR="005D4337" w:rsidRPr="00A246A0" w:rsidRDefault="005D4337" w:rsidP="005D4337">
      <w:pPr>
        <w:pStyle w:val="a4"/>
        <w:ind w:left="710"/>
        <w:jc w:val="both"/>
        <w:rPr>
          <w:rFonts w:ascii="Times New Roman" w:hAnsi="Times New Roman"/>
          <w:color w:val="000000" w:themeColor="text1"/>
          <w:sz w:val="28"/>
        </w:rPr>
      </w:pPr>
      <w:r w:rsidRPr="00A246A0">
        <w:rPr>
          <w:rFonts w:ascii="Times New Roman" w:hAnsi="Times New Roman"/>
          <w:color w:val="000000" w:themeColor="text1"/>
          <w:sz w:val="28"/>
        </w:rPr>
        <w:t>- Центр многопрофильной хирургии – Ускенбаев Т.А.;</w:t>
      </w:r>
    </w:p>
    <w:p w14:paraId="6A297E5D" w14:textId="6892E46D" w:rsidR="005D4337" w:rsidRPr="00A246A0" w:rsidRDefault="00A45E74" w:rsidP="005D4337">
      <w:pPr>
        <w:pStyle w:val="a4"/>
        <w:ind w:left="71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45E74">
        <w:rPr>
          <w:rFonts w:ascii="Times New Roman" w:hAnsi="Times New Roman"/>
          <w:color w:val="000000" w:themeColor="text1"/>
          <w:sz w:val="28"/>
        </w:rPr>
        <w:t xml:space="preserve">Центр многопрофильной терапии с реабилитацией </w:t>
      </w:r>
      <w:r w:rsidR="005D4337" w:rsidRPr="00A246A0">
        <w:rPr>
          <w:rFonts w:ascii="Times New Roman" w:hAnsi="Times New Roman"/>
          <w:color w:val="000000" w:themeColor="text1"/>
          <w:sz w:val="28"/>
        </w:rPr>
        <w:t>– Молдабеков Т.К.;</w:t>
      </w:r>
    </w:p>
    <w:p w14:paraId="0DE979A5" w14:textId="3EFD181F" w:rsidR="005D4337" w:rsidRPr="00A246A0" w:rsidRDefault="00A45E74" w:rsidP="005D4337">
      <w:pPr>
        <w:pStyle w:val="a4"/>
        <w:ind w:left="71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</w:t>
      </w:r>
      <w:r w:rsidRPr="00A45E74">
        <w:rPr>
          <w:rFonts w:ascii="Times New Roman" w:hAnsi="Times New Roman"/>
          <w:color w:val="000000" w:themeColor="text1"/>
          <w:sz w:val="28"/>
        </w:rPr>
        <w:t xml:space="preserve">Центр гепатопанкреатобилиарной хирургии, онкогепатологии и </w:t>
      </w:r>
      <w:r>
        <w:rPr>
          <w:rFonts w:ascii="Times New Roman" w:hAnsi="Times New Roman"/>
          <w:color w:val="000000" w:themeColor="text1"/>
          <w:sz w:val="28"/>
        </w:rPr>
        <w:t xml:space="preserve">  </w:t>
      </w:r>
      <w:r w:rsidRPr="00A45E74">
        <w:rPr>
          <w:rFonts w:ascii="Times New Roman" w:hAnsi="Times New Roman"/>
          <w:color w:val="000000" w:themeColor="text1"/>
          <w:sz w:val="28"/>
        </w:rPr>
        <w:t>трансплатации органов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5D4337" w:rsidRPr="00A246A0">
        <w:rPr>
          <w:rFonts w:ascii="Times New Roman" w:hAnsi="Times New Roman"/>
          <w:color w:val="000000" w:themeColor="text1"/>
          <w:sz w:val="28"/>
        </w:rPr>
        <w:t>– Спатаев Ж.С.;</w:t>
      </w:r>
    </w:p>
    <w:p w14:paraId="31A99B27" w14:textId="77777777" w:rsidR="00A45E74" w:rsidRDefault="00A45E74" w:rsidP="005D4337">
      <w:pPr>
        <w:pStyle w:val="a4"/>
        <w:ind w:left="71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45E74">
        <w:rPr>
          <w:rFonts w:ascii="Times New Roman" w:hAnsi="Times New Roman"/>
          <w:color w:val="000000" w:themeColor="text1"/>
          <w:sz w:val="28"/>
        </w:rPr>
        <w:t>Центр анестезиологии, реанимации и интенсивной терапии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5D4337" w:rsidRPr="00A246A0">
        <w:rPr>
          <w:rFonts w:ascii="Times New Roman" w:hAnsi="Times New Roman"/>
          <w:color w:val="000000" w:themeColor="text1"/>
          <w:sz w:val="28"/>
        </w:rPr>
        <w:t xml:space="preserve">– </w:t>
      </w:r>
    </w:p>
    <w:p w14:paraId="033DFDD9" w14:textId="79E06C59" w:rsidR="005D4337" w:rsidRPr="00A246A0" w:rsidRDefault="005D4337" w:rsidP="005D4337">
      <w:pPr>
        <w:pStyle w:val="a4"/>
        <w:ind w:left="710"/>
        <w:jc w:val="both"/>
        <w:rPr>
          <w:rFonts w:ascii="Times New Roman" w:hAnsi="Times New Roman"/>
          <w:color w:val="000000" w:themeColor="text1"/>
          <w:sz w:val="28"/>
        </w:rPr>
      </w:pPr>
      <w:r w:rsidRPr="00A246A0">
        <w:rPr>
          <w:rFonts w:ascii="Times New Roman" w:hAnsi="Times New Roman"/>
          <w:color w:val="000000" w:themeColor="text1"/>
          <w:sz w:val="28"/>
        </w:rPr>
        <w:t>Умбетжанов Е.О.;</w:t>
      </w:r>
    </w:p>
    <w:p w14:paraId="08021D6C" w14:textId="22A707DC" w:rsidR="005D4337" w:rsidRDefault="00A45E74" w:rsidP="005D4337">
      <w:pPr>
        <w:pStyle w:val="a4"/>
        <w:ind w:left="71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45E74">
        <w:rPr>
          <w:rFonts w:ascii="Times New Roman" w:hAnsi="Times New Roman"/>
          <w:color w:val="000000" w:themeColor="text1"/>
          <w:sz w:val="28"/>
        </w:rPr>
        <w:t xml:space="preserve">Центр онкогематологии и ТКМ с онкогематологической реанимацией </w:t>
      </w:r>
      <w:r w:rsidR="00691347">
        <w:rPr>
          <w:rFonts w:ascii="Times New Roman" w:hAnsi="Times New Roman"/>
          <w:color w:val="000000" w:themeColor="text1"/>
          <w:sz w:val="28"/>
        </w:rPr>
        <w:t>– Кемайкин В.М.</w:t>
      </w:r>
    </w:p>
    <w:p w14:paraId="423B0D46" w14:textId="2721F518" w:rsidR="00691347" w:rsidRPr="00A246A0" w:rsidRDefault="00691347" w:rsidP="005D4337">
      <w:pPr>
        <w:pStyle w:val="a4"/>
        <w:ind w:left="71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</w:t>
      </w:r>
      <w:r w:rsidR="00A45E74" w:rsidRPr="00A45E74">
        <w:rPr>
          <w:rFonts w:ascii="Times New Roman" w:hAnsi="Times New Roman"/>
          <w:color w:val="000000" w:themeColor="text1"/>
          <w:sz w:val="28"/>
        </w:rPr>
        <w:t>Центр химиотерапии и централизованного химиоразведения</w:t>
      </w:r>
      <w:r w:rsidR="00A45E74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– Умерзакова Б.Г.</w:t>
      </w:r>
    </w:p>
    <w:p w14:paraId="08987F3C" w14:textId="6D736BEB" w:rsidR="00454048" w:rsidRPr="00A246A0" w:rsidRDefault="00454048" w:rsidP="002C5CAF">
      <w:pPr>
        <w:pStyle w:val="a4"/>
        <w:numPr>
          <w:ilvl w:val="0"/>
          <w:numId w:val="7"/>
        </w:numPr>
        <w:ind w:left="0" w:firstLine="710"/>
        <w:jc w:val="both"/>
        <w:rPr>
          <w:rFonts w:ascii="Times New Roman" w:hAnsi="Times New Roman"/>
          <w:color w:val="000000" w:themeColor="text1"/>
          <w:sz w:val="28"/>
        </w:rPr>
      </w:pPr>
      <w:r w:rsidRPr="00A246A0">
        <w:rPr>
          <w:rFonts w:ascii="Times New Roman" w:hAnsi="Times New Roman"/>
          <w:color w:val="000000" w:themeColor="text1"/>
          <w:sz w:val="28"/>
        </w:rPr>
        <w:t xml:space="preserve">Выезд Мобильной бригады осуществляется с использованием специализированного автомобиля, обеспечивающего своевременную доставку бригады к месту обслуживания пациента с соблюдением санитарно-эпидемиологических </w:t>
      </w:r>
      <w:bookmarkStart w:id="5" w:name="z104"/>
      <w:bookmarkEnd w:id="4"/>
      <w:r w:rsidRPr="00A246A0">
        <w:rPr>
          <w:rFonts w:ascii="Times New Roman" w:hAnsi="Times New Roman"/>
          <w:color w:val="000000" w:themeColor="text1"/>
          <w:sz w:val="28"/>
        </w:rPr>
        <w:t>требований.</w:t>
      </w:r>
      <w:r w:rsidR="003D70B6" w:rsidRPr="00A246A0">
        <w:rPr>
          <w:rFonts w:ascii="Times New Roman" w:hAnsi="Times New Roman"/>
          <w:color w:val="000000" w:themeColor="text1"/>
          <w:sz w:val="28"/>
        </w:rPr>
        <w:t xml:space="preserve"> Непосредственный контроль за организацию выезда машины, а также график</w:t>
      </w:r>
      <w:r w:rsidR="00CD11B1" w:rsidRPr="00A246A0">
        <w:rPr>
          <w:rFonts w:ascii="Times New Roman" w:hAnsi="Times New Roman"/>
          <w:color w:val="000000" w:themeColor="text1"/>
          <w:sz w:val="28"/>
        </w:rPr>
        <w:t>а</w:t>
      </w:r>
      <w:r w:rsidR="003D70B6" w:rsidRPr="00A246A0">
        <w:rPr>
          <w:rFonts w:ascii="Times New Roman" w:hAnsi="Times New Roman"/>
          <w:color w:val="000000" w:themeColor="text1"/>
          <w:sz w:val="28"/>
        </w:rPr>
        <w:t xml:space="preserve"> работы автомобиля</w:t>
      </w:r>
      <w:r w:rsidR="00CD11B1" w:rsidRPr="00A246A0">
        <w:rPr>
          <w:rFonts w:ascii="Times New Roman" w:hAnsi="Times New Roman"/>
          <w:color w:val="000000" w:themeColor="text1"/>
          <w:sz w:val="28"/>
        </w:rPr>
        <w:t>,</w:t>
      </w:r>
      <w:r w:rsidR="003D70B6" w:rsidRPr="00A246A0">
        <w:rPr>
          <w:rFonts w:ascii="Times New Roman" w:hAnsi="Times New Roman"/>
          <w:color w:val="000000" w:themeColor="text1"/>
          <w:sz w:val="28"/>
        </w:rPr>
        <w:t xml:space="preserve"> </w:t>
      </w:r>
      <w:r w:rsidR="00CD11B1" w:rsidRPr="00A246A0">
        <w:rPr>
          <w:rFonts w:ascii="Times New Roman" w:hAnsi="Times New Roman"/>
          <w:color w:val="000000" w:themeColor="text1"/>
          <w:sz w:val="28"/>
        </w:rPr>
        <w:t>вед</w:t>
      </w:r>
      <w:r w:rsidR="003D70B6" w:rsidRPr="00A246A0">
        <w:rPr>
          <w:rFonts w:ascii="Times New Roman" w:hAnsi="Times New Roman"/>
          <w:color w:val="000000" w:themeColor="text1"/>
          <w:sz w:val="28"/>
        </w:rPr>
        <w:t>ет заведующий приемного покоя.</w:t>
      </w:r>
    </w:p>
    <w:p w14:paraId="3E8FBA91" w14:textId="621D1743" w:rsidR="00454048" w:rsidRPr="00A246A0" w:rsidRDefault="008D3C5D" w:rsidP="007B2D97">
      <w:pPr>
        <w:pStyle w:val="a4"/>
        <w:numPr>
          <w:ilvl w:val="0"/>
          <w:numId w:val="7"/>
        </w:numPr>
        <w:ind w:left="0" w:firstLine="710"/>
        <w:jc w:val="both"/>
        <w:rPr>
          <w:rFonts w:ascii="Times New Roman" w:hAnsi="Times New Roman"/>
          <w:color w:val="000000" w:themeColor="text1"/>
          <w:sz w:val="28"/>
        </w:rPr>
      </w:pPr>
      <w:r w:rsidRPr="00A246A0">
        <w:rPr>
          <w:rFonts w:ascii="Times New Roman" w:hAnsi="Times New Roman"/>
          <w:color w:val="000000"/>
          <w:sz w:val="28"/>
        </w:rPr>
        <w:t xml:space="preserve">Работа Мобильной бригады </w:t>
      </w:r>
      <w:r w:rsidR="00CD11B1" w:rsidRPr="00A246A0">
        <w:rPr>
          <w:rFonts w:ascii="Times New Roman" w:hAnsi="Times New Roman"/>
          <w:color w:val="000000"/>
          <w:sz w:val="28"/>
        </w:rPr>
        <w:t xml:space="preserve">во время выезда </w:t>
      </w:r>
      <w:r w:rsidRPr="00A246A0">
        <w:rPr>
          <w:rFonts w:ascii="Times New Roman" w:hAnsi="Times New Roman"/>
          <w:color w:val="000000"/>
          <w:sz w:val="28"/>
        </w:rPr>
        <w:t xml:space="preserve">осуществляется под руководством врача. </w:t>
      </w:r>
      <w:r w:rsidRPr="00A246A0">
        <w:rPr>
          <w:rFonts w:ascii="Times New Roman" w:hAnsi="Times New Roman"/>
          <w:color w:val="000000" w:themeColor="text1"/>
          <w:sz w:val="28"/>
        </w:rPr>
        <w:t xml:space="preserve">В состав Мобильной бригады входят: врач, </w:t>
      </w:r>
      <w:r w:rsidR="00CD11B1" w:rsidRPr="00A246A0">
        <w:rPr>
          <w:rFonts w:ascii="Times New Roman" w:hAnsi="Times New Roman"/>
          <w:color w:val="000000" w:themeColor="text1"/>
          <w:sz w:val="28"/>
        </w:rPr>
        <w:t xml:space="preserve">психолог и </w:t>
      </w:r>
      <w:r w:rsidRPr="00A246A0">
        <w:rPr>
          <w:rFonts w:ascii="Times New Roman" w:hAnsi="Times New Roman"/>
          <w:color w:val="000000" w:themeColor="text1"/>
          <w:sz w:val="28"/>
        </w:rPr>
        <w:t>средний медицинский ра</w:t>
      </w:r>
      <w:r w:rsidR="005D4337" w:rsidRPr="00A246A0">
        <w:rPr>
          <w:rFonts w:ascii="Times New Roman" w:hAnsi="Times New Roman"/>
          <w:color w:val="000000" w:themeColor="text1"/>
          <w:sz w:val="28"/>
        </w:rPr>
        <w:t>ботник</w:t>
      </w:r>
      <w:r w:rsidRPr="00A246A0">
        <w:rPr>
          <w:rFonts w:ascii="Times New Roman" w:hAnsi="Times New Roman"/>
          <w:color w:val="000000"/>
          <w:sz w:val="28"/>
        </w:rPr>
        <w:t>.</w:t>
      </w:r>
      <w:r w:rsidR="005D4337" w:rsidRPr="00A246A0">
        <w:rPr>
          <w:rFonts w:ascii="Times New Roman" w:hAnsi="Times New Roman"/>
          <w:color w:val="000000"/>
          <w:sz w:val="28"/>
        </w:rPr>
        <w:t xml:space="preserve"> </w:t>
      </w:r>
      <w:bookmarkStart w:id="6" w:name="z106"/>
      <w:bookmarkEnd w:id="5"/>
      <w:r w:rsidR="007B2D97" w:rsidRPr="00A246A0">
        <w:rPr>
          <w:rFonts w:ascii="Times New Roman" w:hAnsi="Times New Roman"/>
          <w:color w:val="000000"/>
          <w:sz w:val="28"/>
        </w:rPr>
        <w:t xml:space="preserve">При необходимости, </w:t>
      </w:r>
      <w:r w:rsidRPr="00A246A0">
        <w:rPr>
          <w:rFonts w:ascii="Times New Roman" w:hAnsi="Times New Roman"/>
          <w:color w:val="000000"/>
          <w:sz w:val="28"/>
        </w:rPr>
        <w:t xml:space="preserve">в </w:t>
      </w:r>
      <w:r w:rsidR="00CD11B1" w:rsidRPr="00A246A0">
        <w:rPr>
          <w:rFonts w:ascii="Times New Roman" w:hAnsi="Times New Roman"/>
          <w:color w:val="000000"/>
          <w:sz w:val="28"/>
        </w:rPr>
        <w:t xml:space="preserve">работу </w:t>
      </w:r>
      <w:r w:rsidRPr="00A246A0">
        <w:rPr>
          <w:rFonts w:ascii="Times New Roman" w:hAnsi="Times New Roman"/>
          <w:color w:val="000000"/>
          <w:sz w:val="28"/>
        </w:rPr>
        <w:t>Мобильн</w:t>
      </w:r>
      <w:r w:rsidR="00CD11B1" w:rsidRPr="00A246A0">
        <w:rPr>
          <w:rFonts w:ascii="Times New Roman" w:hAnsi="Times New Roman"/>
          <w:color w:val="000000"/>
          <w:sz w:val="28"/>
        </w:rPr>
        <w:t>ой</w:t>
      </w:r>
      <w:r w:rsidRPr="00A246A0">
        <w:rPr>
          <w:rFonts w:ascii="Times New Roman" w:hAnsi="Times New Roman"/>
          <w:color w:val="000000"/>
          <w:sz w:val="28"/>
        </w:rPr>
        <w:t xml:space="preserve"> бригад</w:t>
      </w:r>
      <w:r w:rsidR="00CD11B1" w:rsidRPr="00A246A0">
        <w:rPr>
          <w:rFonts w:ascii="Times New Roman" w:hAnsi="Times New Roman"/>
          <w:color w:val="000000"/>
          <w:sz w:val="28"/>
        </w:rPr>
        <w:t>ы</w:t>
      </w:r>
      <w:r w:rsidRPr="00A246A0">
        <w:rPr>
          <w:rFonts w:ascii="Times New Roman" w:hAnsi="Times New Roman"/>
          <w:color w:val="000000"/>
          <w:sz w:val="28"/>
        </w:rPr>
        <w:t xml:space="preserve"> могут привлекаться другие медицинские специалисты</w:t>
      </w:r>
      <w:r w:rsidR="00CD11B1" w:rsidRPr="00A246A0">
        <w:rPr>
          <w:rFonts w:ascii="Times New Roman" w:hAnsi="Times New Roman"/>
          <w:color w:val="000000"/>
          <w:sz w:val="28"/>
        </w:rPr>
        <w:t xml:space="preserve"> Товарищества</w:t>
      </w:r>
      <w:r w:rsidRPr="00A246A0">
        <w:rPr>
          <w:rFonts w:ascii="Times New Roman" w:hAnsi="Times New Roman"/>
          <w:color w:val="000000"/>
          <w:sz w:val="28"/>
        </w:rPr>
        <w:t>.</w:t>
      </w:r>
    </w:p>
    <w:bookmarkEnd w:id="6"/>
    <w:p w14:paraId="3C212D7D" w14:textId="79EDFF85" w:rsidR="00110721" w:rsidRDefault="008D3C5D" w:rsidP="00110721">
      <w:pPr>
        <w:pStyle w:val="a4"/>
        <w:numPr>
          <w:ilvl w:val="0"/>
          <w:numId w:val="7"/>
        </w:numPr>
        <w:ind w:left="0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46A0">
        <w:rPr>
          <w:rFonts w:ascii="Times New Roman" w:hAnsi="Times New Roman"/>
          <w:color w:val="000000" w:themeColor="text1"/>
          <w:sz w:val="28"/>
          <w:szCs w:val="28"/>
        </w:rPr>
        <w:t>На дому врач разъясняет и берет информированное согласие</w:t>
      </w:r>
      <w:r w:rsidR="007B2D97" w:rsidRPr="00A246A0">
        <w:rPr>
          <w:rFonts w:ascii="Times New Roman" w:hAnsi="Times New Roman"/>
          <w:color w:val="000000" w:themeColor="text1"/>
          <w:sz w:val="28"/>
          <w:szCs w:val="28"/>
        </w:rPr>
        <w:t xml:space="preserve"> у пациента (официального представителя, родственника)</w:t>
      </w:r>
      <w:r w:rsidRPr="00A246A0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</w:t>
      </w:r>
      <w:r w:rsidR="00CD11B1" w:rsidRPr="00A246A0">
        <w:rPr>
          <w:rFonts w:ascii="Times New Roman" w:hAnsi="Times New Roman"/>
          <w:color w:val="000000" w:themeColor="text1"/>
          <w:sz w:val="28"/>
          <w:szCs w:val="28"/>
        </w:rPr>
        <w:t>приложении №3 и №</w:t>
      </w:r>
      <w:r w:rsidR="00110721" w:rsidRPr="00A246A0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6E4B0F" w:rsidRPr="00A246A0">
        <w:rPr>
          <w:rFonts w:ascii="Times New Roman" w:hAnsi="Times New Roman"/>
          <w:color w:val="000000" w:themeColor="text1"/>
          <w:sz w:val="28"/>
          <w:szCs w:val="28"/>
        </w:rPr>
        <w:tab/>
        <w:t>Медицинский осмотр,</w:t>
      </w:r>
      <w:r w:rsidR="006E4B0F" w:rsidRPr="007B2D97">
        <w:rPr>
          <w:rFonts w:ascii="Times New Roman" w:hAnsi="Times New Roman"/>
          <w:color w:val="000000" w:themeColor="text1"/>
          <w:sz w:val="28"/>
          <w:szCs w:val="28"/>
        </w:rPr>
        <w:t xml:space="preserve"> а также медицинские манипуляций проводятся </w:t>
      </w:r>
      <w:r w:rsidR="006E4B0F" w:rsidRPr="00110721">
        <w:rPr>
          <w:rFonts w:ascii="Times New Roman" w:hAnsi="Times New Roman"/>
          <w:color w:val="000000" w:themeColor="text1"/>
          <w:sz w:val="28"/>
          <w:szCs w:val="28"/>
        </w:rPr>
        <w:t>только</w:t>
      </w:r>
      <w:r w:rsidR="006E4B0F" w:rsidRPr="007B2D97">
        <w:rPr>
          <w:rFonts w:ascii="Times New Roman" w:hAnsi="Times New Roman"/>
          <w:color w:val="000000" w:themeColor="text1"/>
          <w:sz w:val="28"/>
          <w:szCs w:val="28"/>
        </w:rPr>
        <w:t xml:space="preserve"> после подписания информированного согласия. </w:t>
      </w:r>
      <w:bookmarkStart w:id="7" w:name="z107"/>
    </w:p>
    <w:p w14:paraId="5A98B8A5" w14:textId="4F7F10EB" w:rsidR="00110721" w:rsidRPr="00110721" w:rsidRDefault="007C3849" w:rsidP="00110721">
      <w:pPr>
        <w:pStyle w:val="a4"/>
        <w:numPr>
          <w:ilvl w:val="0"/>
          <w:numId w:val="7"/>
        </w:numPr>
        <w:ind w:left="0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Выезд Мобильной бригады осуществляется на платной основе. </w:t>
      </w:r>
      <w:bookmarkStart w:id="8" w:name="_GoBack"/>
      <w:bookmarkEnd w:id="8"/>
      <w:r w:rsidR="00110721" w:rsidRPr="00110721">
        <w:rPr>
          <w:rFonts w:ascii="Times New Roman" w:hAnsi="Times New Roman"/>
          <w:color w:val="000000"/>
          <w:sz w:val="28"/>
        </w:rPr>
        <w:t xml:space="preserve">Оплата за выезд бригады осуществляется в онлайн формате </w:t>
      </w:r>
      <w:bookmarkEnd w:id="7"/>
      <w:r w:rsidR="00110721" w:rsidRPr="00110721">
        <w:rPr>
          <w:rFonts w:ascii="Times New Roman" w:hAnsi="Times New Roman"/>
          <w:color w:val="000000"/>
          <w:sz w:val="28"/>
        </w:rPr>
        <w:t>через терминал Каспи банка, согласно утвержденно</w:t>
      </w:r>
      <w:r w:rsidR="00A246A0">
        <w:rPr>
          <w:rFonts w:ascii="Times New Roman" w:hAnsi="Times New Roman"/>
          <w:color w:val="000000"/>
          <w:sz w:val="28"/>
        </w:rPr>
        <w:t>го</w:t>
      </w:r>
      <w:r w:rsidR="00110721" w:rsidRPr="00110721">
        <w:rPr>
          <w:rFonts w:ascii="Times New Roman" w:hAnsi="Times New Roman"/>
          <w:color w:val="000000"/>
          <w:sz w:val="28"/>
        </w:rPr>
        <w:t xml:space="preserve"> </w:t>
      </w:r>
      <w:r w:rsidR="00A246A0">
        <w:rPr>
          <w:rFonts w:ascii="Times New Roman" w:hAnsi="Times New Roman"/>
          <w:color w:val="000000"/>
          <w:sz w:val="28"/>
        </w:rPr>
        <w:t>п</w:t>
      </w:r>
      <w:r w:rsidR="00110721" w:rsidRPr="00110721">
        <w:rPr>
          <w:rFonts w:ascii="Times New Roman" w:hAnsi="Times New Roman"/>
          <w:color w:val="000000"/>
          <w:sz w:val="28"/>
        </w:rPr>
        <w:t>райс</w:t>
      </w:r>
      <w:r w:rsidR="00A246A0">
        <w:rPr>
          <w:rFonts w:ascii="Times New Roman" w:hAnsi="Times New Roman"/>
          <w:color w:val="000000"/>
          <w:sz w:val="28"/>
        </w:rPr>
        <w:t>а</w:t>
      </w:r>
      <w:r w:rsidR="00110721" w:rsidRPr="00110721">
        <w:rPr>
          <w:rFonts w:ascii="Times New Roman" w:hAnsi="Times New Roman"/>
          <w:color w:val="000000"/>
          <w:sz w:val="28"/>
        </w:rPr>
        <w:t xml:space="preserve"> Т</w:t>
      </w:r>
      <w:r w:rsidR="00A246A0">
        <w:rPr>
          <w:rFonts w:ascii="Times New Roman" w:hAnsi="Times New Roman"/>
          <w:color w:val="000000"/>
          <w:sz w:val="28"/>
        </w:rPr>
        <w:t>оварищества</w:t>
      </w:r>
      <w:r w:rsidR="00110721" w:rsidRPr="00110721">
        <w:rPr>
          <w:rFonts w:ascii="Times New Roman" w:hAnsi="Times New Roman"/>
          <w:color w:val="000000"/>
          <w:sz w:val="28"/>
        </w:rPr>
        <w:t>. Квитанцию об оплате пациенты могут получить в приложении Каспи банка или фискальный чек получить на следующий день после услуги в консультативно</w:t>
      </w:r>
      <w:r w:rsidR="00A246A0">
        <w:rPr>
          <w:rFonts w:ascii="Times New Roman" w:hAnsi="Times New Roman"/>
          <w:color w:val="000000"/>
          <w:sz w:val="28"/>
        </w:rPr>
        <w:t>-диагностическом центре (кассе).</w:t>
      </w:r>
      <w:r w:rsidR="00110721" w:rsidRPr="00110721">
        <w:rPr>
          <w:rFonts w:ascii="Times New Roman" w:hAnsi="Times New Roman"/>
          <w:color w:val="000000"/>
          <w:sz w:val="28"/>
        </w:rPr>
        <w:t xml:space="preserve"> </w:t>
      </w:r>
      <w:r w:rsidR="00A246A0">
        <w:rPr>
          <w:rFonts w:ascii="Times New Roman" w:hAnsi="Times New Roman"/>
          <w:color w:val="000000"/>
          <w:sz w:val="28"/>
        </w:rPr>
        <w:t>По приезду на рабочее место м</w:t>
      </w:r>
      <w:r w:rsidR="00110721" w:rsidRPr="00110721">
        <w:rPr>
          <w:rFonts w:ascii="Times New Roman" w:hAnsi="Times New Roman"/>
          <w:color w:val="000000"/>
          <w:sz w:val="28"/>
        </w:rPr>
        <w:t>едсестра предоставляет кассиру отчет по данным пациента (ФИО,</w:t>
      </w:r>
      <w:r w:rsidR="00110721">
        <w:rPr>
          <w:rFonts w:ascii="Times New Roman" w:hAnsi="Times New Roman"/>
          <w:color w:val="000000"/>
          <w:sz w:val="28"/>
        </w:rPr>
        <w:t xml:space="preserve"> </w:t>
      </w:r>
      <w:r w:rsidR="00110721" w:rsidRPr="00110721">
        <w:rPr>
          <w:rFonts w:ascii="Times New Roman" w:hAnsi="Times New Roman"/>
          <w:color w:val="000000"/>
          <w:sz w:val="28"/>
        </w:rPr>
        <w:t xml:space="preserve">ИИН) и наименование проведенной услуги и данные </w:t>
      </w:r>
      <w:r w:rsidR="005410C1">
        <w:rPr>
          <w:rFonts w:ascii="Times New Roman" w:hAnsi="Times New Roman"/>
          <w:color w:val="000000"/>
          <w:sz w:val="28"/>
        </w:rPr>
        <w:t>работников</w:t>
      </w:r>
      <w:r w:rsidR="00A246A0">
        <w:rPr>
          <w:rFonts w:ascii="Times New Roman" w:hAnsi="Times New Roman"/>
          <w:color w:val="000000"/>
          <w:sz w:val="28"/>
        </w:rPr>
        <w:t>,</w:t>
      </w:r>
      <w:r w:rsidR="005410C1">
        <w:rPr>
          <w:rFonts w:ascii="Times New Roman" w:hAnsi="Times New Roman"/>
          <w:color w:val="000000"/>
          <w:sz w:val="28"/>
        </w:rPr>
        <w:t xml:space="preserve"> </w:t>
      </w:r>
      <w:r w:rsidR="00110721" w:rsidRPr="00110721">
        <w:rPr>
          <w:rFonts w:ascii="Times New Roman" w:hAnsi="Times New Roman"/>
          <w:color w:val="000000"/>
          <w:sz w:val="28"/>
        </w:rPr>
        <w:t>проводивших услуги. Кассир Товарищества проводит регистрацию чеков для отчетности</w:t>
      </w:r>
      <w:r w:rsidR="00110721">
        <w:rPr>
          <w:rFonts w:ascii="Times New Roman" w:hAnsi="Times New Roman"/>
          <w:color w:val="000000"/>
          <w:sz w:val="28"/>
        </w:rPr>
        <w:t>.</w:t>
      </w:r>
    </w:p>
    <w:p w14:paraId="68755BFB" w14:textId="77777777" w:rsidR="00DA6842" w:rsidRDefault="007A5F45" w:rsidP="00110721">
      <w:pPr>
        <w:pStyle w:val="a4"/>
        <w:numPr>
          <w:ilvl w:val="0"/>
          <w:numId w:val="7"/>
        </w:numPr>
        <w:ind w:left="0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721">
        <w:rPr>
          <w:rFonts w:ascii="Times New Roman" w:hAnsi="Times New Roman"/>
          <w:color w:val="000000" w:themeColor="text1"/>
          <w:sz w:val="28"/>
        </w:rPr>
        <w:t>После каждого посещения пациент</w:t>
      </w:r>
      <w:r w:rsidR="00DA6842">
        <w:rPr>
          <w:rFonts w:ascii="Times New Roman" w:hAnsi="Times New Roman"/>
          <w:color w:val="000000" w:themeColor="text1"/>
          <w:sz w:val="28"/>
        </w:rPr>
        <w:t>а,</w:t>
      </w:r>
      <w:r w:rsidRPr="00110721">
        <w:rPr>
          <w:rFonts w:ascii="Times New Roman" w:hAnsi="Times New Roman"/>
          <w:color w:val="000000" w:themeColor="text1"/>
          <w:sz w:val="28"/>
        </w:rPr>
        <w:t xml:space="preserve"> </w:t>
      </w:r>
      <w:r w:rsidR="00DF240A" w:rsidRPr="00110721">
        <w:rPr>
          <w:rFonts w:ascii="Times New Roman" w:hAnsi="Times New Roman"/>
          <w:color w:val="000000" w:themeColor="text1"/>
          <w:sz w:val="28"/>
        </w:rPr>
        <w:t>врачом</w:t>
      </w:r>
      <w:r w:rsidRPr="00110721">
        <w:rPr>
          <w:rFonts w:ascii="Times New Roman" w:hAnsi="Times New Roman"/>
          <w:color w:val="000000" w:themeColor="text1"/>
          <w:sz w:val="28"/>
        </w:rPr>
        <w:t xml:space="preserve"> Мобильной бригады заполняется Дневник посещения пациента</w:t>
      </w:r>
      <w:r w:rsidR="00A764FA" w:rsidRPr="00110721">
        <w:rPr>
          <w:rFonts w:ascii="Times New Roman" w:hAnsi="Times New Roman"/>
          <w:color w:val="000000" w:themeColor="text1"/>
          <w:sz w:val="28"/>
        </w:rPr>
        <w:t xml:space="preserve">, </w:t>
      </w:r>
      <w:r w:rsidR="00DA6842" w:rsidRPr="00110721">
        <w:rPr>
          <w:rFonts w:ascii="Times New Roman" w:hAnsi="Times New Roman"/>
          <w:color w:val="000000" w:themeColor="text1"/>
          <w:sz w:val="28"/>
        </w:rPr>
        <w:t xml:space="preserve">согласно приложения </w:t>
      </w:r>
      <w:r w:rsidR="00DA6842">
        <w:rPr>
          <w:rFonts w:ascii="Times New Roman" w:hAnsi="Times New Roman"/>
          <w:color w:val="000000" w:themeColor="text1"/>
          <w:sz w:val="28"/>
        </w:rPr>
        <w:t>№</w:t>
      </w:r>
      <w:r w:rsidR="00DA6842" w:rsidRPr="00110721">
        <w:rPr>
          <w:rFonts w:ascii="Times New Roman" w:hAnsi="Times New Roman"/>
          <w:color w:val="000000" w:themeColor="text1"/>
          <w:sz w:val="28"/>
        </w:rPr>
        <w:t>5</w:t>
      </w:r>
      <w:r w:rsidR="00DA6842">
        <w:rPr>
          <w:rFonts w:ascii="Times New Roman" w:hAnsi="Times New Roman"/>
          <w:color w:val="000000" w:themeColor="text1"/>
          <w:sz w:val="28"/>
        </w:rPr>
        <w:t>. Данная форма остается у пациента</w:t>
      </w:r>
      <w:r w:rsidR="00FE1973" w:rsidRPr="0011072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764FA" w:rsidRPr="001107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17B1A07" w14:textId="6BCB76C8" w:rsidR="00454048" w:rsidRPr="00110721" w:rsidRDefault="00A764FA" w:rsidP="00110721">
      <w:pPr>
        <w:pStyle w:val="a4"/>
        <w:numPr>
          <w:ilvl w:val="0"/>
          <w:numId w:val="7"/>
        </w:numPr>
        <w:ind w:left="0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721">
        <w:rPr>
          <w:rFonts w:ascii="Times New Roman" w:hAnsi="Times New Roman"/>
          <w:color w:val="000000" w:themeColor="text1"/>
          <w:sz w:val="28"/>
          <w:szCs w:val="28"/>
        </w:rPr>
        <w:t>Для отчетности, врачом заполняется «Журнал учета выездов мобильной бригады ТОО «Н</w:t>
      </w:r>
      <w:r w:rsidR="00DA6842">
        <w:rPr>
          <w:rFonts w:ascii="Times New Roman" w:hAnsi="Times New Roman"/>
          <w:color w:val="000000" w:themeColor="text1"/>
          <w:sz w:val="28"/>
          <w:szCs w:val="28"/>
        </w:rPr>
        <w:t>ациональный научный онкологический центр</w:t>
      </w:r>
      <w:r w:rsidRPr="00110721">
        <w:rPr>
          <w:rFonts w:ascii="Times New Roman" w:hAnsi="Times New Roman"/>
          <w:color w:val="000000" w:themeColor="text1"/>
          <w:sz w:val="28"/>
          <w:szCs w:val="28"/>
        </w:rPr>
        <w:t xml:space="preserve">», в котором отображаются: дата выезда и время, ФИО пациента, дата рождения, ИИН, </w:t>
      </w:r>
      <w:r w:rsidR="00DF240A" w:rsidRPr="00110721">
        <w:rPr>
          <w:rFonts w:ascii="Times New Roman" w:hAnsi="Times New Roman"/>
          <w:color w:val="000000" w:themeColor="text1"/>
          <w:sz w:val="28"/>
          <w:szCs w:val="28"/>
        </w:rPr>
        <w:t xml:space="preserve">адрес, контактный телефон, </w:t>
      </w:r>
      <w:r w:rsidRPr="00110721">
        <w:rPr>
          <w:rFonts w:ascii="Times New Roman" w:hAnsi="Times New Roman"/>
          <w:color w:val="000000" w:themeColor="text1"/>
          <w:sz w:val="28"/>
          <w:szCs w:val="28"/>
        </w:rPr>
        <w:t>дата и время обратного прибытия.</w:t>
      </w:r>
      <w:r w:rsidR="00DF240A" w:rsidRPr="00110721">
        <w:rPr>
          <w:rFonts w:ascii="Times New Roman" w:hAnsi="Times New Roman"/>
          <w:color w:val="000000" w:themeColor="text1"/>
          <w:sz w:val="28"/>
          <w:szCs w:val="28"/>
        </w:rPr>
        <w:t xml:space="preserve"> В данный журнал прикрепляется копия Дневника посещения пациента. </w:t>
      </w:r>
      <w:r w:rsidRPr="00110721">
        <w:rPr>
          <w:rFonts w:ascii="Times New Roman" w:hAnsi="Times New Roman"/>
          <w:color w:val="000000" w:themeColor="text1"/>
          <w:sz w:val="28"/>
          <w:szCs w:val="28"/>
        </w:rPr>
        <w:t xml:space="preserve">Данный журнал находится в </w:t>
      </w:r>
      <w:r w:rsidR="00DF240A" w:rsidRPr="00110721">
        <w:rPr>
          <w:rFonts w:ascii="Times New Roman" w:hAnsi="Times New Roman"/>
          <w:color w:val="000000" w:themeColor="text1"/>
          <w:sz w:val="28"/>
          <w:szCs w:val="28"/>
        </w:rPr>
        <w:t>КДЦсДС</w:t>
      </w:r>
      <w:r w:rsidRPr="00110721">
        <w:rPr>
          <w:rFonts w:ascii="Times New Roman" w:hAnsi="Times New Roman"/>
          <w:color w:val="000000" w:themeColor="text1"/>
          <w:sz w:val="28"/>
          <w:szCs w:val="28"/>
        </w:rPr>
        <w:t xml:space="preserve">, за наличие своевременных записей ответственность несет </w:t>
      </w:r>
      <w:r w:rsidR="00DF240A" w:rsidRPr="00110721">
        <w:rPr>
          <w:rFonts w:ascii="Times New Roman" w:hAnsi="Times New Roman"/>
          <w:color w:val="000000" w:themeColor="text1"/>
          <w:sz w:val="28"/>
          <w:szCs w:val="28"/>
        </w:rPr>
        <w:t>врач, выполнивший выезд</w:t>
      </w:r>
      <w:r w:rsidRPr="0011072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E7D2A4D" w14:textId="2E573A32" w:rsidR="007B2D97" w:rsidRPr="007B2D97" w:rsidRDefault="007B2D97" w:rsidP="002C5CAF">
      <w:pPr>
        <w:pStyle w:val="a4"/>
        <w:numPr>
          <w:ilvl w:val="0"/>
          <w:numId w:val="7"/>
        </w:numPr>
        <w:ind w:left="0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2D97">
        <w:rPr>
          <w:rFonts w:ascii="Times New Roman" w:hAnsi="Times New Roman"/>
          <w:color w:val="000000" w:themeColor="text1"/>
          <w:sz w:val="28"/>
          <w:szCs w:val="28"/>
        </w:rPr>
        <w:t>Рабочее время мобильной бригады: ежедневно с понедельника по пятницу, с 09:00</w:t>
      </w:r>
      <w:r w:rsidR="00DA68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B2D97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DA68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B2D97">
        <w:rPr>
          <w:rFonts w:ascii="Times New Roman" w:hAnsi="Times New Roman"/>
          <w:color w:val="000000" w:themeColor="text1"/>
          <w:sz w:val="28"/>
          <w:szCs w:val="28"/>
        </w:rPr>
        <w:t xml:space="preserve"> до 16:00</w:t>
      </w:r>
      <w:r w:rsidR="00DA68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B2D97">
        <w:rPr>
          <w:rFonts w:ascii="Times New Roman" w:hAnsi="Times New Roman"/>
          <w:color w:val="000000" w:themeColor="text1"/>
          <w:sz w:val="28"/>
          <w:szCs w:val="28"/>
        </w:rPr>
        <w:t>ч.</w:t>
      </w:r>
    </w:p>
    <w:p w14:paraId="692DFAF4" w14:textId="77777777" w:rsidR="00B87E22" w:rsidRPr="007B095C" w:rsidRDefault="00B87E22" w:rsidP="00B87E22">
      <w:pPr>
        <w:spacing w:line="20" w:lineRule="atLeast"/>
        <w:contextualSpacing/>
        <w:rPr>
          <w:rFonts w:ascii="Times New Roman" w:hAnsi="Times New Roman"/>
          <w:b/>
          <w:sz w:val="28"/>
          <w:szCs w:val="28"/>
        </w:rPr>
      </w:pPr>
    </w:p>
    <w:p w14:paraId="24015D9A" w14:textId="516E1002" w:rsidR="00B87E22" w:rsidRPr="007B095C" w:rsidRDefault="002C5CAF" w:rsidP="00013589">
      <w:pPr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87E22" w:rsidRPr="007B095C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63709331" w14:textId="77777777" w:rsidR="00B87E22" w:rsidRPr="007B095C" w:rsidRDefault="00B87E22" w:rsidP="00B87E22">
      <w:pPr>
        <w:spacing w:line="2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0CBAC1E" w14:textId="51EB7314" w:rsidR="00B87E22" w:rsidRPr="007B095C" w:rsidRDefault="003501A6" w:rsidP="002C5CAF">
      <w:pPr>
        <w:tabs>
          <w:tab w:val="left" w:pos="993"/>
        </w:tabs>
        <w:spacing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5324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87E22" w:rsidRPr="007B095C">
        <w:rPr>
          <w:rFonts w:ascii="Times New Roman" w:hAnsi="Times New Roman"/>
          <w:sz w:val="28"/>
          <w:szCs w:val="28"/>
        </w:rPr>
        <w:t xml:space="preserve"> Настоящее Положение вступает в силу со дня его утверждения. </w:t>
      </w:r>
    </w:p>
    <w:p w14:paraId="5096FBA0" w14:textId="3FF79903" w:rsidR="00B87E22" w:rsidRPr="007B095C" w:rsidRDefault="003501A6" w:rsidP="002C5CAF">
      <w:pPr>
        <w:tabs>
          <w:tab w:val="left" w:pos="993"/>
        </w:tabs>
        <w:spacing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5324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2C5CAF">
        <w:rPr>
          <w:rFonts w:ascii="Times New Roman" w:hAnsi="Times New Roman"/>
          <w:sz w:val="28"/>
          <w:szCs w:val="28"/>
        </w:rPr>
        <w:t xml:space="preserve"> </w:t>
      </w:r>
      <w:r w:rsidR="00B87E22" w:rsidRPr="007B095C">
        <w:rPr>
          <w:rFonts w:ascii="Times New Roman" w:hAnsi="Times New Roman"/>
          <w:sz w:val="28"/>
          <w:szCs w:val="28"/>
        </w:rPr>
        <w:t>Срок действия Положения не ограничен.</w:t>
      </w:r>
    </w:p>
    <w:p w14:paraId="4B40055D" w14:textId="12E8CD50" w:rsidR="00B87E22" w:rsidRDefault="002C5CAF" w:rsidP="002C5CAF">
      <w:pPr>
        <w:tabs>
          <w:tab w:val="left" w:pos="993"/>
        </w:tabs>
        <w:spacing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53242">
        <w:rPr>
          <w:rFonts w:ascii="Times New Roman" w:hAnsi="Times New Roman"/>
          <w:sz w:val="28"/>
          <w:szCs w:val="28"/>
        </w:rPr>
        <w:t>8</w:t>
      </w:r>
      <w:r w:rsidR="003501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87E22" w:rsidRPr="007B095C">
        <w:rPr>
          <w:rFonts w:ascii="Times New Roman" w:hAnsi="Times New Roman"/>
          <w:sz w:val="28"/>
          <w:szCs w:val="28"/>
        </w:rPr>
        <w:t xml:space="preserve">Изменения и дополнения в настоящее Положение вносятся </w:t>
      </w:r>
      <w:r w:rsidR="00575E26" w:rsidRPr="007B095C">
        <w:rPr>
          <w:rFonts w:ascii="Times New Roman" w:hAnsi="Times New Roman"/>
          <w:sz w:val="28"/>
          <w:szCs w:val="28"/>
        </w:rPr>
        <w:t xml:space="preserve">решением Правления </w:t>
      </w:r>
      <w:r w:rsidR="00914804">
        <w:rPr>
          <w:rFonts w:ascii="Times New Roman" w:hAnsi="Times New Roman"/>
          <w:sz w:val="28"/>
          <w:szCs w:val="28"/>
        </w:rPr>
        <w:t>Товарищества</w:t>
      </w:r>
      <w:r w:rsidR="00575E26" w:rsidRPr="007B095C">
        <w:rPr>
          <w:rFonts w:ascii="Times New Roman" w:hAnsi="Times New Roman"/>
          <w:sz w:val="28"/>
          <w:szCs w:val="28"/>
        </w:rPr>
        <w:t xml:space="preserve">. </w:t>
      </w:r>
    </w:p>
    <w:p w14:paraId="2812CB77" w14:textId="5898651C" w:rsidR="00B260BB" w:rsidRDefault="00B260BB" w:rsidP="002C5CAF">
      <w:pPr>
        <w:ind w:firstLine="709"/>
        <w:rPr>
          <w:sz w:val="26"/>
          <w:szCs w:val="26"/>
        </w:rPr>
      </w:pPr>
    </w:p>
    <w:p w14:paraId="606E40A1" w14:textId="77777777" w:rsidR="002C5CAF" w:rsidRDefault="002C5CAF" w:rsidP="002C5CAF">
      <w:pPr>
        <w:ind w:firstLine="709"/>
        <w:rPr>
          <w:sz w:val="26"/>
          <w:szCs w:val="26"/>
        </w:rPr>
      </w:pPr>
    </w:p>
    <w:p w14:paraId="5B9BFEA4" w14:textId="77777777" w:rsidR="00DF240A" w:rsidRDefault="00DF240A" w:rsidP="002C5CAF">
      <w:pPr>
        <w:ind w:firstLine="709"/>
        <w:rPr>
          <w:sz w:val="26"/>
          <w:szCs w:val="26"/>
        </w:rPr>
      </w:pPr>
    </w:p>
    <w:p w14:paraId="0A84D37D" w14:textId="77777777" w:rsidR="00DF240A" w:rsidRDefault="00DF240A" w:rsidP="002C5CAF">
      <w:pPr>
        <w:ind w:firstLine="709"/>
        <w:rPr>
          <w:sz w:val="26"/>
          <w:szCs w:val="26"/>
        </w:rPr>
      </w:pPr>
    </w:p>
    <w:p w14:paraId="24B22A32" w14:textId="77777777" w:rsidR="00DF240A" w:rsidRDefault="00DF240A" w:rsidP="002C5CAF">
      <w:pPr>
        <w:ind w:firstLine="709"/>
        <w:rPr>
          <w:sz w:val="26"/>
          <w:szCs w:val="26"/>
        </w:rPr>
      </w:pPr>
    </w:p>
    <w:p w14:paraId="62097416" w14:textId="77777777" w:rsidR="00DF240A" w:rsidRDefault="00DF240A" w:rsidP="002C5CAF">
      <w:pPr>
        <w:ind w:firstLine="709"/>
        <w:rPr>
          <w:sz w:val="26"/>
          <w:szCs w:val="26"/>
        </w:rPr>
      </w:pPr>
    </w:p>
    <w:p w14:paraId="1FB76B7A" w14:textId="77777777" w:rsidR="00DF240A" w:rsidRDefault="00DF240A" w:rsidP="002C5CAF">
      <w:pPr>
        <w:ind w:firstLine="709"/>
        <w:rPr>
          <w:sz w:val="26"/>
          <w:szCs w:val="26"/>
        </w:rPr>
      </w:pPr>
    </w:p>
    <w:p w14:paraId="5AA2E7FB" w14:textId="77777777" w:rsidR="00DF240A" w:rsidRDefault="00DF240A" w:rsidP="002C5CAF">
      <w:pPr>
        <w:ind w:firstLine="709"/>
        <w:rPr>
          <w:sz w:val="26"/>
          <w:szCs w:val="26"/>
        </w:rPr>
      </w:pPr>
    </w:p>
    <w:p w14:paraId="36AA7F05" w14:textId="77777777" w:rsidR="00DF240A" w:rsidRDefault="00DF240A" w:rsidP="002C5CAF">
      <w:pPr>
        <w:ind w:firstLine="709"/>
        <w:rPr>
          <w:sz w:val="26"/>
          <w:szCs w:val="26"/>
        </w:rPr>
      </w:pPr>
    </w:p>
    <w:p w14:paraId="45D7BFCD" w14:textId="77777777" w:rsidR="00DF240A" w:rsidRDefault="00DF240A" w:rsidP="002C5CAF">
      <w:pPr>
        <w:ind w:firstLine="709"/>
        <w:rPr>
          <w:sz w:val="26"/>
          <w:szCs w:val="26"/>
        </w:rPr>
      </w:pPr>
    </w:p>
    <w:p w14:paraId="00E60547" w14:textId="77777777" w:rsidR="00DF240A" w:rsidRDefault="00DF240A" w:rsidP="002C5CAF">
      <w:pPr>
        <w:ind w:firstLine="709"/>
        <w:rPr>
          <w:sz w:val="26"/>
          <w:szCs w:val="26"/>
        </w:rPr>
      </w:pPr>
    </w:p>
    <w:p w14:paraId="13651431" w14:textId="77777777" w:rsidR="00DF240A" w:rsidRDefault="00DF240A" w:rsidP="002C5CAF">
      <w:pPr>
        <w:ind w:firstLine="709"/>
        <w:rPr>
          <w:sz w:val="26"/>
          <w:szCs w:val="26"/>
        </w:rPr>
      </w:pPr>
    </w:p>
    <w:p w14:paraId="27C45367" w14:textId="77777777" w:rsidR="00DF240A" w:rsidRDefault="00DF240A" w:rsidP="002C5CAF">
      <w:pPr>
        <w:ind w:firstLine="709"/>
        <w:rPr>
          <w:sz w:val="26"/>
          <w:szCs w:val="26"/>
        </w:rPr>
      </w:pPr>
    </w:p>
    <w:p w14:paraId="31C04CDB" w14:textId="77777777" w:rsidR="00DF240A" w:rsidRDefault="00DF240A" w:rsidP="002C5CAF">
      <w:pPr>
        <w:ind w:firstLine="709"/>
        <w:rPr>
          <w:sz w:val="26"/>
          <w:szCs w:val="26"/>
        </w:rPr>
      </w:pPr>
    </w:p>
    <w:p w14:paraId="395132C1" w14:textId="77777777" w:rsidR="00DF240A" w:rsidRDefault="00DF240A" w:rsidP="002C5CAF">
      <w:pPr>
        <w:ind w:firstLine="709"/>
        <w:rPr>
          <w:sz w:val="26"/>
          <w:szCs w:val="26"/>
        </w:rPr>
      </w:pPr>
    </w:p>
    <w:p w14:paraId="7B14F95A" w14:textId="77777777" w:rsidR="00DF240A" w:rsidRDefault="00DF240A" w:rsidP="002C5CAF">
      <w:pPr>
        <w:ind w:firstLine="709"/>
        <w:rPr>
          <w:sz w:val="26"/>
          <w:szCs w:val="26"/>
        </w:rPr>
      </w:pPr>
    </w:p>
    <w:p w14:paraId="6EAEF51E" w14:textId="77777777" w:rsidR="00DF240A" w:rsidRDefault="00DF240A" w:rsidP="002C5CAF">
      <w:pPr>
        <w:ind w:firstLine="709"/>
        <w:rPr>
          <w:sz w:val="26"/>
          <w:szCs w:val="26"/>
        </w:rPr>
      </w:pPr>
    </w:p>
    <w:p w14:paraId="48FE70D1" w14:textId="77777777" w:rsidR="00DF240A" w:rsidRDefault="00DF240A" w:rsidP="002C5CAF">
      <w:pPr>
        <w:ind w:firstLine="709"/>
        <w:rPr>
          <w:sz w:val="26"/>
          <w:szCs w:val="26"/>
        </w:rPr>
      </w:pPr>
    </w:p>
    <w:p w14:paraId="643AD193" w14:textId="77777777" w:rsidR="00DF240A" w:rsidRDefault="00DF240A" w:rsidP="002C5CAF">
      <w:pPr>
        <w:ind w:firstLine="709"/>
        <w:rPr>
          <w:sz w:val="26"/>
          <w:szCs w:val="26"/>
        </w:rPr>
      </w:pPr>
    </w:p>
    <w:p w14:paraId="3F86D177" w14:textId="77777777" w:rsidR="00DF240A" w:rsidRDefault="00DF240A" w:rsidP="002C5CAF">
      <w:pPr>
        <w:ind w:firstLine="709"/>
        <w:rPr>
          <w:sz w:val="26"/>
          <w:szCs w:val="26"/>
        </w:rPr>
      </w:pPr>
    </w:p>
    <w:p w14:paraId="321E8CA3" w14:textId="77777777" w:rsidR="00DF240A" w:rsidRDefault="00DF240A" w:rsidP="002C5CAF">
      <w:pPr>
        <w:ind w:firstLine="709"/>
        <w:rPr>
          <w:sz w:val="26"/>
          <w:szCs w:val="26"/>
        </w:rPr>
      </w:pPr>
    </w:p>
    <w:p w14:paraId="59060ADA" w14:textId="77777777" w:rsidR="00DF240A" w:rsidRDefault="00DF240A" w:rsidP="002C5CAF">
      <w:pPr>
        <w:ind w:firstLine="709"/>
        <w:rPr>
          <w:sz w:val="26"/>
          <w:szCs w:val="26"/>
        </w:rPr>
      </w:pPr>
    </w:p>
    <w:p w14:paraId="57DB2B87" w14:textId="77777777" w:rsidR="00DF240A" w:rsidRDefault="00DF240A" w:rsidP="002C5CAF">
      <w:pPr>
        <w:ind w:firstLine="709"/>
        <w:rPr>
          <w:sz w:val="26"/>
          <w:szCs w:val="26"/>
        </w:rPr>
      </w:pPr>
    </w:p>
    <w:p w14:paraId="0E21CE2F" w14:textId="77777777" w:rsidR="00DF240A" w:rsidRDefault="00DF240A" w:rsidP="002C5CAF">
      <w:pPr>
        <w:ind w:firstLine="709"/>
        <w:rPr>
          <w:sz w:val="26"/>
          <w:szCs w:val="26"/>
        </w:rPr>
      </w:pPr>
    </w:p>
    <w:p w14:paraId="2241D2F2" w14:textId="77777777" w:rsidR="00DF240A" w:rsidRDefault="00DF240A" w:rsidP="002C5CAF">
      <w:pPr>
        <w:ind w:firstLine="709"/>
        <w:rPr>
          <w:sz w:val="26"/>
          <w:szCs w:val="26"/>
        </w:rPr>
      </w:pPr>
    </w:p>
    <w:p w14:paraId="66554BF1" w14:textId="77777777" w:rsidR="00DF240A" w:rsidRPr="007B095C" w:rsidRDefault="00DF240A" w:rsidP="00DF240A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7B095C">
        <w:rPr>
          <w:rFonts w:ascii="Times New Roman" w:hAnsi="Times New Roman"/>
          <w:sz w:val="22"/>
          <w:szCs w:val="22"/>
        </w:rPr>
        <w:t xml:space="preserve">риложение № </w:t>
      </w:r>
      <w:r>
        <w:rPr>
          <w:rFonts w:ascii="Times New Roman" w:hAnsi="Times New Roman"/>
          <w:sz w:val="22"/>
          <w:szCs w:val="22"/>
        </w:rPr>
        <w:t>2</w:t>
      </w:r>
    </w:p>
    <w:p w14:paraId="714F540F" w14:textId="77777777" w:rsidR="00DF240A" w:rsidRPr="007B095C" w:rsidRDefault="00DF240A" w:rsidP="00DF240A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  <w:r w:rsidRPr="007B095C">
        <w:rPr>
          <w:rFonts w:ascii="Times New Roman" w:hAnsi="Times New Roman"/>
          <w:sz w:val="22"/>
          <w:szCs w:val="22"/>
        </w:rPr>
        <w:t>к приказу председателя Правления</w:t>
      </w:r>
    </w:p>
    <w:p w14:paraId="0B58B8CA" w14:textId="77777777" w:rsidR="00DF240A" w:rsidRPr="007B095C" w:rsidRDefault="00DF240A" w:rsidP="00DF240A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  <w:r w:rsidRPr="007B095C">
        <w:rPr>
          <w:rFonts w:ascii="Times New Roman" w:hAnsi="Times New Roman"/>
          <w:sz w:val="22"/>
          <w:szCs w:val="22"/>
        </w:rPr>
        <w:t>ТОО «Национальный научный онкологический центр»</w:t>
      </w:r>
    </w:p>
    <w:p w14:paraId="65B5E23D" w14:textId="77777777" w:rsidR="00DF240A" w:rsidRPr="007B095C" w:rsidRDefault="00DF240A" w:rsidP="00DF240A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  <w:r w:rsidRPr="007B095C">
        <w:rPr>
          <w:rFonts w:ascii="Times New Roman" w:hAnsi="Times New Roman"/>
          <w:sz w:val="22"/>
          <w:szCs w:val="22"/>
        </w:rPr>
        <w:t>№_____ «___» __________ 20</w:t>
      </w:r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  <w:lang w:val="kk-KZ"/>
        </w:rPr>
        <w:t>2</w:t>
      </w:r>
      <w:r w:rsidRPr="007B095C">
        <w:rPr>
          <w:rFonts w:ascii="Times New Roman" w:hAnsi="Times New Roman"/>
          <w:sz w:val="22"/>
          <w:szCs w:val="22"/>
        </w:rPr>
        <w:t xml:space="preserve"> г. </w:t>
      </w:r>
    </w:p>
    <w:p w14:paraId="60A97C86" w14:textId="77777777" w:rsidR="007546A8" w:rsidRDefault="007546A8" w:rsidP="007546A8">
      <w:pPr>
        <w:spacing w:line="259" w:lineRule="auto"/>
        <w:jc w:val="center"/>
        <w:rPr>
          <w:rFonts w:ascii="Times New Roman" w:eastAsiaTheme="minorHAnsi" w:hAnsi="Times New Roman"/>
          <w:b/>
        </w:rPr>
      </w:pPr>
    </w:p>
    <w:p w14:paraId="2FFC56CC" w14:textId="77777777" w:rsidR="007546A8" w:rsidRDefault="007546A8" w:rsidP="007546A8">
      <w:pPr>
        <w:spacing w:line="259" w:lineRule="auto"/>
        <w:jc w:val="center"/>
        <w:rPr>
          <w:rFonts w:ascii="Times New Roman" w:eastAsiaTheme="minorHAnsi" w:hAnsi="Times New Roman"/>
          <w:b/>
        </w:rPr>
      </w:pPr>
    </w:p>
    <w:p w14:paraId="7E9A920B" w14:textId="77777777" w:rsidR="007546A8" w:rsidRDefault="007546A8" w:rsidP="007546A8">
      <w:pPr>
        <w:spacing w:line="259" w:lineRule="auto"/>
        <w:jc w:val="center"/>
        <w:rPr>
          <w:rFonts w:ascii="Times New Roman" w:eastAsiaTheme="minorHAnsi" w:hAnsi="Times New Roman"/>
          <w:b/>
        </w:rPr>
      </w:pPr>
    </w:p>
    <w:p w14:paraId="465BE640" w14:textId="36525C8A" w:rsidR="007546A8" w:rsidRPr="00A22A8A" w:rsidRDefault="00DF405B" w:rsidP="007546A8">
      <w:pPr>
        <w:spacing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Перечень</w:t>
      </w:r>
      <w:r w:rsidR="007546A8" w:rsidRPr="00A22A8A">
        <w:rPr>
          <w:rFonts w:ascii="Times New Roman" w:eastAsiaTheme="minorHAnsi" w:hAnsi="Times New Roman"/>
          <w:b/>
          <w:sz w:val="28"/>
          <w:szCs w:val="28"/>
        </w:rPr>
        <w:t xml:space="preserve"> сестринских манипуляций</w:t>
      </w:r>
      <w:r w:rsidR="00A22A8A">
        <w:rPr>
          <w:rFonts w:ascii="Times New Roman" w:eastAsiaTheme="minorHAnsi" w:hAnsi="Times New Roman"/>
          <w:b/>
          <w:sz w:val="28"/>
          <w:szCs w:val="28"/>
        </w:rPr>
        <w:t>,</w:t>
      </w:r>
      <w:r w:rsidR="007546A8" w:rsidRPr="00A22A8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22A8A" w:rsidRPr="00A22A8A">
        <w:rPr>
          <w:rFonts w:ascii="Times New Roman" w:eastAsiaTheme="minorHAnsi" w:hAnsi="Times New Roman"/>
          <w:b/>
          <w:sz w:val="28"/>
          <w:szCs w:val="28"/>
        </w:rPr>
        <w:t>оказываемых</w:t>
      </w:r>
    </w:p>
    <w:p w14:paraId="24B6C72F" w14:textId="1613ED61" w:rsidR="00DF240A" w:rsidRPr="00A22A8A" w:rsidRDefault="00A22A8A" w:rsidP="007546A8">
      <w:pPr>
        <w:spacing w:line="259" w:lineRule="auto"/>
        <w:jc w:val="center"/>
        <w:rPr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во время</w:t>
      </w:r>
      <w:r w:rsidR="007546A8" w:rsidRPr="00A22A8A">
        <w:rPr>
          <w:rFonts w:ascii="Times New Roman" w:eastAsiaTheme="minorHAnsi" w:hAnsi="Times New Roman"/>
          <w:b/>
          <w:sz w:val="28"/>
          <w:szCs w:val="28"/>
        </w:rPr>
        <w:t xml:space="preserve"> выезд</w:t>
      </w:r>
      <w:r>
        <w:rPr>
          <w:rFonts w:ascii="Times New Roman" w:eastAsiaTheme="minorHAnsi" w:hAnsi="Times New Roman"/>
          <w:b/>
          <w:sz w:val="28"/>
          <w:szCs w:val="28"/>
        </w:rPr>
        <w:t>а</w:t>
      </w:r>
      <w:r w:rsidR="007546A8" w:rsidRPr="00A22A8A">
        <w:rPr>
          <w:rFonts w:ascii="Times New Roman" w:eastAsiaTheme="minorHAnsi" w:hAnsi="Times New Roman"/>
          <w:b/>
          <w:sz w:val="28"/>
          <w:szCs w:val="28"/>
        </w:rPr>
        <w:t xml:space="preserve"> мобильной бригады по паллиативной помощи.</w:t>
      </w:r>
    </w:p>
    <w:p w14:paraId="130422A7" w14:textId="77777777" w:rsidR="00DF240A" w:rsidRDefault="00DF240A" w:rsidP="00A634EA">
      <w:pPr>
        <w:rPr>
          <w:sz w:val="26"/>
          <w:szCs w:val="26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530"/>
        <w:gridCol w:w="3151"/>
        <w:gridCol w:w="5953"/>
      </w:tblGrid>
      <w:tr w:rsidR="007546A8" w:rsidRPr="007546A8" w14:paraId="3DE3C9FA" w14:textId="77777777" w:rsidTr="007546A8">
        <w:trPr>
          <w:trHeight w:val="278"/>
        </w:trPr>
        <w:tc>
          <w:tcPr>
            <w:tcW w:w="530" w:type="dxa"/>
            <w:vMerge w:val="restart"/>
          </w:tcPr>
          <w:p w14:paraId="7811395E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546A8">
              <w:rPr>
                <w:rFonts w:ascii="Times New Roman" w:eastAsiaTheme="minorHAnsi" w:hAnsi="Times New Roman"/>
                <w:b/>
              </w:rPr>
              <w:t>№</w:t>
            </w:r>
          </w:p>
        </w:tc>
        <w:tc>
          <w:tcPr>
            <w:tcW w:w="3151" w:type="dxa"/>
            <w:vMerge w:val="restart"/>
          </w:tcPr>
          <w:p w14:paraId="47D2CD26" w14:textId="57480BFA" w:rsidR="007546A8" w:rsidRPr="007546A8" w:rsidRDefault="007546A8" w:rsidP="00A22A8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546A8">
              <w:rPr>
                <w:rFonts w:ascii="Times New Roman" w:eastAsiaTheme="minorHAnsi" w:hAnsi="Times New Roman"/>
                <w:b/>
              </w:rPr>
              <w:t>Код услуги</w:t>
            </w:r>
            <w:r>
              <w:rPr>
                <w:rFonts w:ascii="Times New Roman" w:eastAsiaTheme="minorHAnsi" w:hAnsi="Times New Roman"/>
                <w:b/>
              </w:rPr>
              <w:t>, согласно утвержденно</w:t>
            </w:r>
            <w:r w:rsidR="00A22A8A">
              <w:rPr>
                <w:rFonts w:ascii="Times New Roman" w:eastAsiaTheme="minorHAnsi" w:hAnsi="Times New Roman"/>
                <w:b/>
              </w:rPr>
              <w:t>го</w:t>
            </w:r>
            <w:r w:rsidR="0035123B">
              <w:rPr>
                <w:rFonts w:ascii="Times New Roman" w:eastAsiaTheme="minorHAnsi" w:hAnsi="Times New Roman"/>
                <w:b/>
              </w:rPr>
              <w:t xml:space="preserve"> п</w:t>
            </w:r>
            <w:r>
              <w:rPr>
                <w:rFonts w:ascii="Times New Roman" w:eastAsiaTheme="minorHAnsi" w:hAnsi="Times New Roman"/>
                <w:b/>
              </w:rPr>
              <w:t>рейскурант</w:t>
            </w:r>
            <w:r w:rsidR="00A22A8A">
              <w:rPr>
                <w:rFonts w:ascii="Times New Roman" w:eastAsiaTheme="minorHAnsi" w:hAnsi="Times New Roman"/>
                <w:b/>
              </w:rPr>
              <w:t>а</w:t>
            </w:r>
            <w:r>
              <w:rPr>
                <w:rFonts w:ascii="Times New Roman" w:eastAsiaTheme="minorHAnsi" w:hAnsi="Times New Roman"/>
                <w:b/>
              </w:rPr>
              <w:t xml:space="preserve"> цен ТОО «ННОЦ»</w:t>
            </w:r>
          </w:p>
        </w:tc>
        <w:tc>
          <w:tcPr>
            <w:tcW w:w="5953" w:type="dxa"/>
            <w:vMerge w:val="restart"/>
          </w:tcPr>
          <w:p w14:paraId="7D150A56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546A8">
              <w:rPr>
                <w:rFonts w:ascii="Times New Roman" w:eastAsiaTheme="minorHAnsi" w:hAnsi="Times New Roman"/>
                <w:b/>
              </w:rPr>
              <w:t>Наименование услуги</w:t>
            </w:r>
          </w:p>
        </w:tc>
      </w:tr>
      <w:tr w:rsidR="007546A8" w:rsidRPr="007546A8" w14:paraId="3AEA852F" w14:textId="77777777" w:rsidTr="007546A8">
        <w:trPr>
          <w:trHeight w:val="277"/>
        </w:trPr>
        <w:tc>
          <w:tcPr>
            <w:tcW w:w="530" w:type="dxa"/>
            <w:vMerge/>
          </w:tcPr>
          <w:p w14:paraId="66C84061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151" w:type="dxa"/>
            <w:vMerge/>
          </w:tcPr>
          <w:p w14:paraId="2B5AAACC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953" w:type="dxa"/>
            <w:vMerge/>
          </w:tcPr>
          <w:p w14:paraId="50571A9E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7546A8" w:rsidRPr="007546A8" w14:paraId="51594AA5" w14:textId="77777777" w:rsidTr="007546A8">
        <w:tc>
          <w:tcPr>
            <w:tcW w:w="530" w:type="dxa"/>
          </w:tcPr>
          <w:p w14:paraId="52042CFF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151" w:type="dxa"/>
          </w:tcPr>
          <w:p w14:paraId="053F1313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02.02.12</w:t>
            </w:r>
          </w:p>
        </w:tc>
        <w:tc>
          <w:tcPr>
            <w:tcW w:w="5953" w:type="dxa"/>
          </w:tcPr>
          <w:p w14:paraId="5FCB6A9C" w14:textId="77777777" w:rsidR="007546A8" w:rsidRPr="007546A8" w:rsidRDefault="007546A8" w:rsidP="007546A8">
            <w:pPr>
              <w:jc w:val="both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Хирургическая перевязка без медикаментов</w:t>
            </w:r>
          </w:p>
        </w:tc>
      </w:tr>
      <w:tr w:rsidR="007546A8" w:rsidRPr="007546A8" w14:paraId="43DA18AA" w14:textId="77777777" w:rsidTr="007546A8">
        <w:tc>
          <w:tcPr>
            <w:tcW w:w="530" w:type="dxa"/>
          </w:tcPr>
          <w:p w14:paraId="69918B5C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151" w:type="dxa"/>
          </w:tcPr>
          <w:p w14:paraId="0F9C2616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02.02.13</w:t>
            </w:r>
          </w:p>
        </w:tc>
        <w:tc>
          <w:tcPr>
            <w:tcW w:w="5953" w:type="dxa"/>
          </w:tcPr>
          <w:p w14:paraId="746DCF6A" w14:textId="752F9D6A" w:rsidR="007546A8" w:rsidRPr="007546A8" w:rsidRDefault="007546A8" w:rsidP="007546A8">
            <w:pPr>
              <w:jc w:val="both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Хирургическая перевязка с медикаментами</w:t>
            </w:r>
            <w:r>
              <w:rPr>
                <w:rFonts w:ascii="Times New Roman" w:eastAsiaTheme="minorHAnsi" w:hAnsi="Times New Roman"/>
              </w:rPr>
              <w:t xml:space="preserve"> (</w:t>
            </w:r>
            <w:r w:rsidRPr="007546A8">
              <w:rPr>
                <w:rFonts w:ascii="Times New Roman" w:eastAsiaTheme="minorHAnsi" w:hAnsi="Times New Roman"/>
              </w:rPr>
              <w:t>Обработка пролежней</w:t>
            </w:r>
            <w:r>
              <w:rPr>
                <w:rFonts w:ascii="Times New Roman" w:eastAsiaTheme="minorHAnsi" w:hAnsi="Times New Roman"/>
              </w:rPr>
              <w:t>)</w:t>
            </w:r>
          </w:p>
        </w:tc>
      </w:tr>
      <w:tr w:rsidR="007546A8" w:rsidRPr="007546A8" w14:paraId="43FF0E1E" w14:textId="77777777" w:rsidTr="007546A8">
        <w:tc>
          <w:tcPr>
            <w:tcW w:w="530" w:type="dxa"/>
          </w:tcPr>
          <w:p w14:paraId="20F11CFB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3151" w:type="dxa"/>
          </w:tcPr>
          <w:p w14:paraId="5CF1A040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02.02.22</w:t>
            </w:r>
          </w:p>
        </w:tc>
        <w:tc>
          <w:tcPr>
            <w:tcW w:w="5953" w:type="dxa"/>
          </w:tcPr>
          <w:p w14:paraId="3C9D93A3" w14:textId="77777777" w:rsidR="007546A8" w:rsidRPr="007546A8" w:rsidRDefault="007546A8" w:rsidP="007546A8">
            <w:pPr>
              <w:jc w:val="both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Катетеризация мочевого пузыря</w:t>
            </w:r>
          </w:p>
        </w:tc>
      </w:tr>
      <w:tr w:rsidR="007546A8" w:rsidRPr="007546A8" w14:paraId="70908C22" w14:textId="77777777" w:rsidTr="007546A8">
        <w:tc>
          <w:tcPr>
            <w:tcW w:w="530" w:type="dxa"/>
          </w:tcPr>
          <w:p w14:paraId="2ACD68BF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3151" w:type="dxa"/>
          </w:tcPr>
          <w:p w14:paraId="253824AE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02.02.23</w:t>
            </w:r>
          </w:p>
        </w:tc>
        <w:tc>
          <w:tcPr>
            <w:tcW w:w="5953" w:type="dxa"/>
          </w:tcPr>
          <w:p w14:paraId="75E3F103" w14:textId="77777777" w:rsidR="007546A8" w:rsidRPr="007546A8" w:rsidRDefault="007546A8" w:rsidP="007546A8">
            <w:pPr>
              <w:jc w:val="both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Консультация стомированного пациента</w:t>
            </w:r>
          </w:p>
        </w:tc>
      </w:tr>
      <w:tr w:rsidR="007546A8" w:rsidRPr="007546A8" w14:paraId="0CF0B359" w14:textId="77777777" w:rsidTr="007546A8">
        <w:tc>
          <w:tcPr>
            <w:tcW w:w="530" w:type="dxa"/>
          </w:tcPr>
          <w:p w14:paraId="745CF167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3151" w:type="dxa"/>
          </w:tcPr>
          <w:p w14:paraId="2CA602C4" w14:textId="77777777" w:rsidR="007546A8" w:rsidRPr="007546A8" w:rsidRDefault="007546A8" w:rsidP="007546A8">
            <w:pPr>
              <w:tabs>
                <w:tab w:val="left" w:pos="735"/>
              </w:tabs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02.02.24</w:t>
            </w:r>
          </w:p>
        </w:tc>
        <w:tc>
          <w:tcPr>
            <w:tcW w:w="5953" w:type="dxa"/>
          </w:tcPr>
          <w:p w14:paraId="77C4E6E7" w14:textId="77777777" w:rsidR="007546A8" w:rsidRPr="007546A8" w:rsidRDefault="007546A8" w:rsidP="007546A8">
            <w:pPr>
              <w:jc w:val="both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Консервативное лечение пациентов с осложненной стомой</w:t>
            </w:r>
          </w:p>
        </w:tc>
      </w:tr>
      <w:tr w:rsidR="007546A8" w:rsidRPr="007546A8" w14:paraId="2C95009F" w14:textId="77777777" w:rsidTr="007546A8">
        <w:tc>
          <w:tcPr>
            <w:tcW w:w="530" w:type="dxa"/>
          </w:tcPr>
          <w:p w14:paraId="091D1B4D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3151" w:type="dxa"/>
          </w:tcPr>
          <w:p w14:paraId="3CAD14C4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02.02.09</w:t>
            </w:r>
          </w:p>
        </w:tc>
        <w:tc>
          <w:tcPr>
            <w:tcW w:w="5953" w:type="dxa"/>
          </w:tcPr>
          <w:p w14:paraId="57027B18" w14:textId="77777777" w:rsidR="007546A8" w:rsidRPr="007546A8" w:rsidRDefault="007546A8" w:rsidP="007546A8">
            <w:pPr>
              <w:jc w:val="both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Забор (взятие материала на исследование)</w:t>
            </w:r>
          </w:p>
        </w:tc>
      </w:tr>
      <w:tr w:rsidR="007546A8" w:rsidRPr="007546A8" w14:paraId="4854BE3C" w14:textId="77777777" w:rsidTr="007546A8">
        <w:tc>
          <w:tcPr>
            <w:tcW w:w="530" w:type="dxa"/>
          </w:tcPr>
          <w:p w14:paraId="6B45AA4D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3151" w:type="dxa"/>
          </w:tcPr>
          <w:p w14:paraId="6AA3444E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02.02.11</w:t>
            </w:r>
          </w:p>
        </w:tc>
        <w:tc>
          <w:tcPr>
            <w:tcW w:w="5953" w:type="dxa"/>
          </w:tcPr>
          <w:p w14:paraId="148059C0" w14:textId="77777777" w:rsidR="007546A8" w:rsidRPr="007546A8" w:rsidRDefault="007546A8" w:rsidP="007546A8">
            <w:pPr>
              <w:jc w:val="both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Взятие крови на лабораторные исследования</w:t>
            </w:r>
          </w:p>
        </w:tc>
      </w:tr>
      <w:tr w:rsidR="007546A8" w:rsidRPr="007546A8" w14:paraId="51E2B42A" w14:textId="77777777" w:rsidTr="007546A8">
        <w:tc>
          <w:tcPr>
            <w:tcW w:w="530" w:type="dxa"/>
          </w:tcPr>
          <w:p w14:paraId="7612E37A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3151" w:type="dxa"/>
          </w:tcPr>
          <w:p w14:paraId="1D572C54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02.02.15</w:t>
            </w:r>
          </w:p>
        </w:tc>
        <w:tc>
          <w:tcPr>
            <w:tcW w:w="5953" w:type="dxa"/>
          </w:tcPr>
          <w:p w14:paraId="344C579A" w14:textId="77777777" w:rsidR="007546A8" w:rsidRPr="007546A8" w:rsidRDefault="007546A8" w:rsidP="007546A8">
            <w:pPr>
              <w:jc w:val="both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Постановка периферического катетера</w:t>
            </w:r>
          </w:p>
        </w:tc>
      </w:tr>
      <w:tr w:rsidR="007546A8" w:rsidRPr="007546A8" w14:paraId="17F1E7E4" w14:textId="77777777" w:rsidTr="007546A8">
        <w:tc>
          <w:tcPr>
            <w:tcW w:w="530" w:type="dxa"/>
          </w:tcPr>
          <w:p w14:paraId="0126A25A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3151" w:type="dxa"/>
          </w:tcPr>
          <w:p w14:paraId="422F0A2C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02.02.16</w:t>
            </w:r>
          </w:p>
        </w:tc>
        <w:tc>
          <w:tcPr>
            <w:tcW w:w="5953" w:type="dxa"/>
          </w:tcPr>
          <w:p w14:paraId="21A60BA9" w14:textId="77777777" w:rsidR="007546A8" w:rsidRPr="007546A8" w:rsidRDefault="007546A8" w:rsidP="007546A8">
            <w:pPr>
              <w:jc w:val="both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Внутривенная инъекция</w:t>
            </w:r>
          </w:p>
        </w:tc>
      </w:tr>
      <w:tr w:rsidR="007546A8" w:rsidRPr="007546A8" w14:paraId="437B9E73" w14:textId="77777777" w:rsidTr="007546A8">
        <w:tc>
          <w:tcPr>
            <w:tcW w:w="530" w:type="dxa"/>
          </w:tcPr>
          <w:p w14:paraId="3659E3E8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3151" w:type="dxa"/>
          </w:tcPr>
          <w:p w14:paraId="3188F919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02.02.17</w:t>
            </w:r>
          </w:p>
        </w:tc>
        <w:tc>
          <w:tcPr>
            <w:tcW w:w="5953" w:type="dxa"/>
          </w:tcPr>
          <w:p w14:paraId="6EC9084D" w14:textId="77777777" w:rsidR="007546A8" w:rsidRPr="007546A8" w:rsidRDefault="007546A8" w:rsidP="007546A8">
            <w:pPr>
              <w:jc w:val="both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Внутримышечная инъекция</w:t>
            </w:r>
          </w:p>
        </w:tc>
      </w:tr>
      <w:tr w:rsidR="007546A8" w:rsidRPr="007546A8" w14:paraId="65DE60E8" w14:textId="77777777" w:rsidTr="007546A8">
        <w:tc>
          <w:tcPr>
            <w:tcW w:w="530" w:type="dxa"/>
          </w:tcPr>
          <w:p w14:paraId="787A83DB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3151" w:type="dxa"/>
          </w:tcPr>
          <w:p w14:paraId="0F215FD9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02.02.19</w:t>
            </w:r>
          </w:p>
        </w:tc>
        <w:tc>
          <w:tcPr>
            <w:tcW w:w="5953" w:type="dxa"/>
          </w:tcPr>
          <w:p w14:paraId="0E66C1E8" w14:textId="77777777" w:rsidR="007546A8" w:rsidRPr="007546A8" w:rsidRDefault="007546A8" w:rsidP="007546A8">
            <w:pPr>
              <w:jc w:val="both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Подкожная инъекция</w:t>
            </w:r>
          </w:p>
        </w:tc>
      </w:tr>
      <w:tr w:rsidR="007546A8" w:rsidRPr="007546A8" w14:paraId="16335BB3" w14:textId="77777777" w:rsidTr="007546A8">
        <w:tc>
          <w:tcPr>
            <w:tcW w:w="530" w:type="dxa"/>
          </w:tcPr>
          <w:p w14:paraId="1F3890B4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3151" w:type="dxa"/>
          </w:tcPr>
          <w:p w14:paraId="58141CDC" w14:textId="77777777" w:rsidR="007546A8" w:rsidRPr="007546A8" w:rsidRDefault="007546A8" w:rsidP="007546A8">
            <w:pPr>
              <w:jc w:val="center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02.02.20</w:t>
            </w:r>
          </w:p>
        </w:tc>
        <w:tc>
          <w:tcPr>
            <w:tcW w:w="5953" w:type="dxa"/>
          </w:tcPr>
          <w:p w14:paraId="16A40B1A" w14:textId="77777777" w:rsidR="007546A8" w:rsidRPr="007546A8" w:rsidRDefault="007546A8" w:rsidP="007546A8">
            <w:pPr>
              <w:jc w:val="both"/>
              <w:rPr>
                <w:rFonts w:ascii="Times New Roman" w:eastAsiaTheme="minorHAnsi" w:hAnsi="Times New Roman"/>
              </w:rPr>
            </w:pPr>
            <w:r w:rsidRPr="007546A8">
              <w:rPr>
                <w:rFonts w:ascii="Times New Roman" w:eastAsiaTheme="minorHAnsi" w:hAnsi="Times New Roman"/>
              </w:rPr>
              <w:t>Очистительная клизма</w:t>
            </w:r>
          </w:p>
        </w:tc>
      </w:tr>
    </w:tbl>
    <w:p w14:paraId="6E64B6F3" w14:textId="77777777" w:rsidR="00DF240A" w:rsidRDefault="00DF240A" w:rsidP="00A634EA">
      <w:pPr>
        <w:rPr>
          <w:sz w:val="26"/>
          <w:szCs w:val="26"/>
        </w:rPr>
      </w:pPr>
    </w:p>
    <w:p w14:paraId="28CB8748" w14:textId="77777777" w:rsidR="00DF240A" w:rsidRDefault="00DF240A" w:rsidP="00A634EA">
      <w:pPr>
        <w:rPr>
          <w:sz w:val="26"/>
          <w:szCs w:val="26"/>
        </w:rPr>
      </w:pPr>
    </w:p>
    <w:p w14:paraId="2311AA80" w14:textId="77777777" w:rsidR="00DF240A" w:rsidRDefault="00DF240A" w:rsidP="00A634EA">
      <w:pPr>
        <w:rPr>
          <w:sz w:val="26"/>
          <w:szCs w:val="26"/>
        </w:rPr>
      </w:pPr>
    </w:p>
    <w:p w14:paraId="77C6C611" w14:textId="77777777" w:rsidR="00DF240A" w:rsidRDefault="00DF240A" w:rsidP="00A634EA">
      <w:pPr>
        <w:rPr>
          <w:sz w:val="26"/>
          <w:szCs w:val="26"/>
        </w:rPr>
      </w:pPr>
    </w:p>
    <w:p w14:paraId="1FA964A7" w14:textId="77777777" w:rsidR="00DF240A" w:rsidRDefault="00DF240A" w:rsidP="00A634EA">
      <w:pPr>
        <w:rPr>
          <w:sz w:val="26"/>
          <w:szCs w:val="26"/>
        </w:rPr>
      </w:pPr>
    </w:p>
    <w:p w14:paraId="4087127D" w14:textId="77777777" w:rsidR="00DF240A" w:rsidRDefault="00DF240A" w:rsidP="00A634EA">
      <w:pPr>
        <w:rPr>
          <w:sz w:val="26"/>
          <w:szCs w:val="26"/>
        </w:rPr>
      </w:pPr>
    </w:p>
    <w:p w14:paraId="18DD2B9D" w14:textId="77777777" w:rsidR="00DF240A" w:rsidRDefault="00DF240A" w:rsidP="00A634EA">
      <w:pPr>
        <w:rPr>
          <w:sz w:val="26"/>
          <w:szCs w:val="26"/>
        </w:rPr>
      </w:pPr>
    </w:p>
    <w:p w14:paraId="77DEF694" w14:textId="77777777" w:rsidR="00DF240A" w:rsidRDefault="00DF240A" w:rsidP="00A634EA">
      <w:pPr>
        <w:rPr>
          <w:sz w:val="26"/>
          <w:szCs w:val="26"/>
        </w:rPr>
      </w:pPr>
    </w:p>
    <w:p w14:paraId="3FA69615" w14:textId="77777777" w:rsidR="00DF240A" w:rsidRDefault="00DF240A" w:rsidP="00A634EA">
      <w:pPr>
        <w:rPr>
          <w:sz w:val="26"/>
          <w:szCs w:val="26"/>
        </w:rPr>
      </w:pPr>
    </w:p>
    <w:p w14:paraId="74D88974" w14:textId="77777777" w:rsidR="00DF240A" w:rsidRDefault="00DF240A" w:rsidP="00A634EA">
      <w:pPr>
        <w:rPr>
          <w:sz w:val="26"/>
          <w:szCs w:val="26"/>
        </w:rPr>
      </w:pPr>
    </w:p>
    <w:p w14:paraId="321E2193" w14:textId="77777777" w:rsidR="00DF240A" w:rsidRDefault="00DF240A" w:rsidP="00A634EA">
      <w:pPr>
        <w:rPr>
          <w:sz w:val="26"/>
          <w:szCs w:val="26"/>
        </w:rPr>
      </w:pPr>
    </w:p>
    <w:p w14:paraId="48FAD6C0" w14:textId="77777777" w:rsidR="00DF240A" w:rsidRDefault="00DF240A" w:rsidP="00A634EA">
      <w:pPr>
        <w:rPr>
          <w:sz w:val="26"/>
          <w:szCs w:val="26"/>
        </w:rPr>
      </w:pPr>
    </w:p>
    <w:p w14:paraId="5A0D4F20" w14:textId="77777777" w:rsidR="00DF240A" w:rsidRDefault="00DF240A" w:rsidP="00A634EA">
      <w:pPr>
        <w:rPr>
          <w:sz w:val="26"/>
          <w:szCs w:val="26"/>
        </w:rPr>
      </w:pPr>
    </w:p>
    <w:p w14:paraId="4BA1747D" w14:textId="77777777" w:rsidR="00DF240A" w:rsidRDefault="00DF240A" w:rsidP="00A634EA">
      <w:pPr>
        <w:rPr>
          <w:sz w:val="26"/>
          <w:szCs w:val="26"/>
        </w:rPr>
      </w:pPr>
    </w:p>
    <w:p w14:paraId="0BFEAE8A" w14:textId="77777777" w:rsidR="00DF240A" w:rsidRDefault="00DF240A" w:rsidP="00A634EA">
      <w:pPr>
        <w:rPr>
          <w:sz w:val="26"/>
          <w:szCs w:val="26"/>
        </w:rPr>
      </w:pPr>
    </w:p>
    <w:p w14:paraId="447A906A" w14:textId="77777777" w:rsidR="00DF240A" w:rsidRDefault="00DF240A" w:rsidP="00A634EA">
      <w:pPr>
        <w:rPr>
          <w:sz w:val="26"/>
          <w:szCs w:val="26"/>
        </w:rPr>
      </w:pPr>
    </w:p>
    <w:p w14:paraId="2D0319C3" w14:textId="77777777" w:rsidR="00DF240A" w:rsidRDefault="00DF240A" w:rsidP="00A634EA">
      <w:pPr>
        <w:rPr>
          <w:sz w:val="26"/>
          <w:szCs w:val="26"/>
        </w:rPr>
      </w:pPr>
    </w:p>
    <w:p w14:paraId="6B000CDA" w14:textId="77777777" w:rsidR="00DF240A" w:rsidRDefault="00DF240A" w:rsidP="00A634EA">
      <w:pPr>
        <w:rPr>
          <w:sz w:val="26"/>
          <w:szCs w:val="26"/>
        </w:rPr>
      </w:pPr>
    </w:p>
    <w:p w14:paraId="7BF9FE2E" w14:textId="77777777" w:rsidR="00DF240A" w:rsidRDefault="00DF240A" w:rsidP="00A634EA">
      <w:pPr>
        <w:rPr>
          <w:sz w:val="26"/>
          <w:szCs w:val="26"/>
        </w:rPr>
      </w:pPr>
    </w:p>
    <w:p w14:paraId="71108E8E" w14:textId="09460A94" w:rsidR="00EA1730" w:rsidRPr="007B095C" w:rsidRDefault="00EA1730" w:rsidP="00EA1730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7B095C">
        <w:rPr>
          <w:rFonts w:ascii="Times New Roman" w:hAnsi="Times New Roman"/>
          <w:sz w:val="22"/>
          <w:szCs w:val="22"/>
        </w:rPr>
        <w:t xml:space="preserve">риложение № </w:t>
      </w:r>
      <w:r>
        <w:rPr>
          <w:rFonts w:ascii="Times New Roman" w:hAnsi="Times New Roman"/>
          <w:sz w:val="22"/>
          <w:szCs w:val="22"/>
        </w:rPr>
        <w:t>3</w:t>
      </w:r>
    </w:p>
    <w:p w14:paraId="2339C49D" w14:textId="77777777" w:rsidR="00EA1730" w:rsidRPr="007B095C" w:rsidRDefault="00EA1730" w:rsidP="00EA1730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  <w:r w:rsidRPr="007B095C">
        <w:rPr>
          <w:rFonts w:ascii="Times New Roman" w:hAnsi="Times New Roman"/>
          <w:sz w:val="22"/>
          <w:szCs w:val="22"/>
        </w:rPr>
        <w:t>к приказу председателя Правления</w:t>
      </w:r>
    </w:p>
    <w:p w14:paraId="7A388B94" w14:textId="77777777" w:rsidR="00EA1730" w:rsidRPr="007B095C" w:rsidRDefault="00EA1730" w:rsidP="00EA1730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  <w:r w:rsidRPr="007B095C">
        <w:rPr>
          <w:rFonts w:ascii="Times New Roman" w:hAnsi="Times New Roman"/>
          <w:sz w:val="22"/>
          <w:szCs w:val="22"/>
        </w:rPr>
        <w:t>ТОО «Национальный научный онкологический центр»</w:t>
      </w:r>
    </w:p>
    <w:p w14:paraId="664FB715" w14:textId="77777777" w:rsidR="00EA1730" w:rsidRPr="007B095C" w:rsidRDefault="00EA1730" w:rsidP="00EA1730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  <w:r w:rsidRPr="007B095C">
        <w:rPr>
          <w:rFonts w:ascii="Times New Roman" w:hAnsi="Times New Roman"/>
          <w:sz w:val="22"/>
          <w:szCs w:val="22"/>
        </w:rPr>
        <w:t>№_____ «___» __________ 20</w:t>
      </w:r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  <w:lang w:val="kk-KZ"/>
        </w:rPr>
        <w:t>2</w:t>
      </w:r>
      <w:r w:rsidRPr="007B095C">
        <w:rPr>
          <w:rFonts w:ascii="Times New Roman" w:hAnsi="Times New Roman"/>
          <w:sz w:val="22"/>
          <w:szCs w:val="22"/>
        </w:rPr>
        <w:t xml:space="preserve"> г. </w:t>
      </w:r>
    </w:p>
    <w:p w14:paraId="1F0C7C25" w14:textId="77777777" w:rsidR="004E3F9B" w:rsidRPr="004E3F9B" w:rsidRDefault="004E3F9B" w:rsidP="004E3F9B">
      <w:pPr>
        <w:ind w:left="-1276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14:paraId="3D0356E8" w14:textId="77777777" w:rsidR="004E3F9B" w:rsidRPr="004E3F9B" w:rsidRDefault="004E3F9B" w:rsidP="004E3F9B">
      <w:pPr>
        <w:ind w:left="-1276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4E3F9B">
        <w:rPr>
          <w:rFonts w:ascii="Times New Roman" w:hAnsi="Times New Roman"/>
          <w:b/>
          <w:sz w:val="18"/>
          <w:szCs w:val="18"/>
          <w:lang w:eastAsia="ru-RU"/>
        </w:rPr>
        <w:t>ОБЩЕЕ ИНФОРМИРОВАННОЕ СОГЛАСИЕ ПАЦИЕНТА</w:t>
      </w:r>
    </w:p>
    <w:p w14:paraId="4429D65A" w14:textId="77777777" w:rsidR="004E3F9B" w:rsidRPr="004E3F9B" w:rsidRDefault="004E3F9B" w:rsidP="004E3F9B">
      <w:pPr>
        <w:ind w:left="-1276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4E3F9B">
        <w:rPr>
          <w:rFonts w:ascii="Times New Roman" w:hAnsi="Times New Roman"/>
          <w:b/>
          <w:sz w:val="18"/>
          <w:szCs w:val="18"/>
          <w:lang w:eastAsia="ru-RU"/>
        </w:rPr>
        <w:t xml:space="preserve">НА ПОЛУЧЕНИЕ МЕДИЦИНСКОЙ КОНСУЛЬТАЦИИ, МАНИПУЛЯЦИИ СПЕЦИАЛИСТАМИ </w:t>
      </w:r>
    </w:p>
    <w:p w14:paraId="14110CE5" w14:textId="77777777" w:rsidR="004E3F9B" w:rsidRPr="004E3F9B" w:rsidRDefault="004E3F9B" w:rsidP="004E3F9B">
      <w:pPr>
        <w:ind w:left="-1276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4E3F9B">
        <w:rPr>
          <w:rFonts w:ascii="Times New Roman" w:hAnsi="Times New Roman"/>
          <w:b/>
          <w:sz w:val="18"/>
          <w:szCs w:val="18"/>
          <w:lang w:eastAsia="ru-RU"/>
        </w:rPr>
        <w:t>МОБИЛЬНОЙ БРИГАДЫ ТОО «НАЦИОНАЛЬНЫЙ НАУЧНЫЙ ОНКОЛОГИЧЕСКИЙ ЦЕНТР»</w:t>
      </w:r>
    </w:p>
    <w:p w14:paraId="6D286AA1" w14:textId="77777777" w:rsidR="004E3F9B" w:rsidRPr="004E3F9B" w:rsidRDefault="004E3F9B" w:rsidP="004E3F9B">
      <w:pPr>
        <w:spacing w:after="200" w:line="276" w:lineRule="auto"/>
        <w:ind w:left="-1276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4E3F9B">
        <w:rPr>
          <w:rFonts w:ascii="Times New Roman" w:hAnsi="Times New Roman"/>
          <w:i/>
          <w:sz w:val="18"/>
          <w:szCs w:val="18"/>
          <w:lang w:eastAsia="ru-RU"/>
        </w:rPr>
        <w:t>(заполняется пациентом либо официальным представителем)</w:t>
      </w:r>
    </w:p>
    <w:p w14:paraId="1B10B5AC" w14:textId="02005402" w:rsidR="004E3F9B" w:rsidRPr="004E3F9B" w:rsidRDefault="004E3F9B" w:rsidP="004E3F9B">
      <w:pPr>
        <w:spacing w:after="200" w:line="276" w:lineRule="auto"/>
        <w:rPr>
          <w:rFonts w:cstheme="minorBidi"/>
          <w:sz w:val="20"/>
          <w:szCs w:val="20"/>
          <w:lang w:val="kk-KZ" w:eastAsia="ru-RU"/>
        </w:rPr>
      </w:pPr>
      <w:r w:rsidRPr="004E3F9B">
        <w:rPr>
          <w:rFonts w:ascii="Times New Roman" w:hAnsi="Times New Roman"/>
          <w:b/>
          <w:sz w:val="20"/>
          <w:szCs w:val="20"/>
          <w:lang w:eastAsia="ru-RU"/>
        </w:rPr>
        <w:t>Пациент:</w:t>
      </w:r>
      <w:r w:rsidRPr="004E3F9B">
        <w:rPr>
          <w:rFonts w:cstheme="minorBidi"/>
          <w:sz w:val="20"/>
          <w:szCs w:val="20"/>
          <w:lang w:val="kk-KZ" w:eastAsia="ru-RU"/>
        </w:rPr>
        <w:t xml:space="preserve"> </w:t>
      </w:r>
      <w:r w:rsidRPr="004E3F9B">
        <w:rPr>
          <w:rFonts w:cstheme="minorBidi"/>
          <w:sz w:val="20"/>
          <w:szCs w:val="20"/>
          <w:lang w:eastAsia="ru-RU"/>
        </w:rPr>
        <w:t xml:space="preserve">_____________________________________________________________________________________________, </w:t>
      </w:r>
    </w:p>
    <w:p w14:paraId="6B1641C7" w14:textId="77777777" w:rsidR="004E3F9B" w:rsidRPr="004E3F9B" w:rsidRDefault="004E3F9B" w:rsidP="004E3F9B">
      <w:pPr>
        <w:spacing w:after="200" w:line="276" w:lineRule="auto"/>
        <w:ind w:left="-1276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4E3F9B">
        <w:rPr>
          <w:rFonts w:ascii="Times New Roman" w:hAnsi="Times New Roman"/>
          <w:i/>
          <w:sz w:val="20"/>
          <w:szCs w:val="20"/>
          <w:lang w:eastAsia="ru-RU"/>
        </w:rPr>
        <w:t>(Ф.И.О. пациента – полностью)</w:t>
      </w:r>
    </w:p>
    <w:p w14:paraId="4FE65545" w14:textId="77777777" w:rsidR="004E3F9B" w:rsidRPr="004E3F9B" w:rsidRDefault="004E3F9B" w:rsidP="004E3F9B">
      <w:pPr>
        <w:spacing w:after="200" w:line="276" w:lineRule="auto"/>
        <w:ind w:left="-1134"/>
        <w:rPr>
          <w:rFonts w:ascii="Times New Roman" w:hAnsi="Times New Roman"/>
          <w:i/>
          <w:sz w:val="20"/>
          <w:szCs w:val="20"/>
          <w:lang w:eastAsia="ru-RU"/>
        </w:rPr>
      </w:pPr>
      <w:r w:rsidRPr="004E3F9B">
        <w:rPr>
          <w:rFonts w:ascii="Times New Roman" w:hAnsi="Times New Roman"/>
          <w:b/>
          <w:sz w:val="20"/>
          <w:szCs w:val="20"/>
          <w:lang w:eastAsia="ru-RU"/>
        </w:rPr>
        <w:t>Дата рождения:</w:t>
      </w:r>
      <w:r w:rsidRPr="004E3F9B">
        <w:rPr>
          <w:rFonts w:ascii="Times New Roman" w:hAnsi="Times New Roman"/>
          <w:sz w:val="20"/>
          <w:szCs w:val="20"/>
          <w:lang w:eastAsia="ru-RU"/>
        </w:rPr>
        <w:t xml:space="preserve"> __________/__________/__________ </w:t>
      </w:r>
      <w:r w:rsidRPr="004E3F9B">
        <w:rPr>
          <w:rFonts w:ascii="Times New Roman" w:hAnsi="Times New Roman"/>
          <w:i/>
          <w:sz w:val="20"/>
          <w:szCs w:val="20"/>
          <w:lang w:eastAsia="ru-RU"/>
        </w:rPr>
        <w:t>(число, месяц, год рождения)</w:t>
      </w:r>
    </w:p>
    <w:p w14:paraId="52621A26" w14:textId="77777777" w:rsidR="004E3F9B" w:rsidRPr="004E3F9B" w:rsidRDefault="004E3F9B" w:rsidP="004E3F9B">
      <w:pPr>
        <w:spacing w:after="120" w:line="276" w:lineRule="auto"/>
        <w:ind w:left="-113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E3F9B">
        <w:rPr>
          <w:rFonts w:ascii="Times New Roman" w:hAnsi="Times New Roman"/>
          <w:b/>
          <w:sz w:val="20"/>
          <w:szCs w:val="20"/>
          <w:lang w:eastAsia="ru-RU"/>
        </w:rPr>
        <w:t xml:space="preserve">Даю свое согласие </w:t>
      </w:r>
      <w:r w:rsidRPr="004E3F9B">
        <w:rPr>
          <w:rFonts w:ascii="Times New Roman" w:hAnsi="Times New Roman"/>
          <w:sz w:val="20"/>
          <w:szCs w:val="20"/>
          <w:lang w:eastAsia="ru-RU"/>
        </w:rPr>
        <w:t xml:space="preserve">(подчеркнуть): себе / ребенку /родственнику / подопечному на обследование и лечение, а также проведение медицинских манипуляций. </w:t>
      </w:r>
    </w:p>
    <w:p w14:paraId="1891F4BB" w14:textId="77777777" w:rsidR="004E3F9B" w:rsidRPr="004E3F9B" w:rsidRDefault="004E3F9B" w:rsidP="004E3F9B">
      <w:pPr>
        <w:numPr>
          <w:ilvl w:val="0"/>
          <w:numId w:val="21"/>
        </w:numPr>
        <w:spacing w:after="120" w:line="276" w:lineRule="auto"/>
        <w:ind w:left="-851" w:hanging="28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Я информирован(а) о своем состоянии (состоянии ребенка, родственника, подопечного), о необходимых обследованиях и лечении. </w:t>
      </w:r>
    </w:p>
    <w:p w14:paraId="32666401" w14:textId="77777777" w:rsidR="004E3F9B" w:rsidRPr="004E3F9B" w:rsidRDefault="004E3F9B" w:rsidP="004E3F9B">
      <w:pPr>
        <w:numPr>
          <w:ilvl w:val="0"/>
          <w:numId w:val="21"/>
        </w:numPr>
        <w:spacing w:after="120" w:line="276" w:lineRule="auto"/>
        <w:ind w:left="-851" w:hanging="28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Мне в доступной форме разъяснена цель и методы обследования и лечения, а также возможные последствия моего отказа от обследования, лечения. </w:t>
      </w:r>
    </w:p>
    <w:p w14:paraId="1D174B70" w14:textId="77777777" w:rsidR="004E3F9B" w:rsidRPr="004E3F9B" w:rsidRDefault="004E3F9B" w:rsidP="004E3F9B">
      <w:pPr>
        <w:numPr>
          <w:ilvl w:val="0"/>
          <w:numId w:val="21"/>
        </w:numPr>
        <w:spacing w:after="120" w:line="276" w:lineRule="auto"/>
        <w:ind w:left="-851" w:hanging="28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Я знаю о праве обратиться к другому врачу/ в другую организацию для получения альтернативного мнения о диагнозе и лечении. </w:t>
      </w:r>
    </w:p>
    <w:p w14:paraId="21B5CFB2" w14:textId="77777777" w:rsidR="004E3F9B" w:rsidRPr="004E3F9B" w:rsidRDefault="004E3F9B" w:rsidP="004E3F9B">
      <w:pPr>
        <w:numPr>
          <w:ilvl w:val="0"/>
          <w:numId w:val="21"/>
        </w:numPr>
        <w:spacing w:after="120" w:line="276" w:lineRule="auto"/>
        <w:ind w:left="-851" w:hanging="28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Я знаю о праве отказаться от проведения осмотра, медицинских манипуляций, обследования и лечения при информировании меня о рисках для здоровья и подписании мной письменного отказа от предложенных вмешательств.  </w:t>
      </w:r>
    </w:p>
    <w:p w14:paraId="56EDA87E" w14:textId="77777777" w:rsidR="004E3F9B" w:rsidRPr="004E3F9B" w:rsidRDefault="004E3F9B" w:rsidP="004E3F9B">
      <w:pPr>
        <w:numPr>
          <w:ilvl w:val="0"/>
          <w:numId w:val="21"/>
        </w:numPr>
        <w:spacing w:after="120" w:line="276" w:lineRule="auto"/>
        <w:ind w:left="-851" w:hanging="28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 знаю о том, что лечение моего основного заболевания координируется моим лечащим врачом (участковым врачом).</w:t>
      </w:r>
    </w:p>
    <w:p w14:paraId="7665D8E4" w14:textId="77777777" w:rsidR="004E3F9B" w:rsidRPr="004E3F9B" w:rsidRDefault="004E3F9B" w:rsidP="004E3F9B">
      <w:pPr>
        <w:numPr>
          <w:ilvl w:val="0"/>
          <w:numId w:val="21"/>
        </w:numPr>
        <w:spacing w:after="120" w:line="276" w:lineRule="auto"/>
        <w:ind w:left="-851" w:hanging="28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Я знаю, что в моих интересах </w:t>
      </w:r>
      <w:r w:rsidRPr="004E3F9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сообщить врачу</w:t>
      </w: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обо всех имеющихся у меня (ребенка, родственника, подопечного) и известных мне проблемах со здоровьем, аллергиях, непереносимости лекарств, о наличии в прошлом или в настоящее время инфекционного гепатита, туберкулеза, венерических заболеваний (в том числе сифилиса и ВИЧ-инфекции), а также о злоупотреблении алкоголем и/или пристрастии к наркотическим препаратам.</w:t>
      </w:r>
    </w:p>
    <w:p w14:paraId="3C3E8AFB" w14:textId="61A39090" w:rsidR="004E3F9B" w:rsidRPr="004E3F9B" w:rsidRDefault="004E3F9B" w:rsidP="004E3F9B">
      <w:pPr>
        <w:spacing w:after="120"/>
        <w:ind w:left="-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666853E" w14:textId="77777777" w:rsidR="004E3F9B" w:rsidRPr="004E3F9B" w:rsidRDefault="004E3F9B" w:rsidP="004E3F9B">
      <w:pPr>
        <w:numPr>
          <w:ilvl w:val="0"/>
          <w:numId w:val="21"/>
        </w:numPr>
        <w:spacing w:after="200" w:line="276" w:lineRule="auto"/>
        <w:ind w:left="-284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Я сообщаю о том, что у меня (ребенка, родственника, подопечного): </w:t>
      </w:r>
    </w:p>
    <w:p w14:paraId="66126EFE" w14:textId="77777777" w:rsidR="004E3F9B" w:rsidRPr="004E3F9B" w:rsidRDefault="004E3F9B" w:rsidP="004E3F9B">
      <w:pPr>
        <w:numPr>
          <w:ilvl w:val="0"/>
          <w:numId w:val="22"/>
        </w:numPr>
        <w:tabs>
          <w:tab w:val="center" w:pos="851"/>
        </w:tabs>
        <w:spacing w:after="200" w:line="276" w:lineRule="auto"/>
        <w:ind w:left="-284" w:firstLine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3F9B">
        <w:rPr>
          <w:rFonts w:ascii="Times New Roman" w:eastAsiaTheme="minorHAnsi" w:hAnsi="Times New Roman"/>
          <w:sz w:val="20"/>
          <w:szCs w:val="20"/>
        </w:rPr>
        <w:t>Нет аллергии</w:t>
      </w:r>
    </w:p>
    <w:p w14:paraId="6C38ED73" w14:textId="77777777" w:rsidR="004E3F9B" w:rsidRPr="004E3F9B" w:rsidRDefault="004E3F9B" w:rsidP="004E3F9B">
      <w:pPr>
        <w:numPr>
          <w:ilvl w:val="0"/>
          <w:numId w:val="22"/>
        </w:numPr>
        <w:tabs>
          <w:tab w:val="center" w:pos="851"/>
        </w:tabs>
        <w:spacing w:after="200" w:line="276" w:lineRule="auto"/>
        <w:ind w:left="-284" w:firstLine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E3F9B">
        <w:rPr>
          <w:rFonts w:ascii="Times New Roman" w:eastAsiaTheme="minorHAnsi" w:hAnsi="Times New Roman"/>
          <w:b/>
          <w:sz w:val="20"/>
          <w:szCs w:val="20"/>
        </w:rPr>
        <w:t>Есть аллергия на:</w:t>
      </w:r>
      <w:r w:rsidRPr="004E3F9B">
        <w:rPr>
          <w:rFonts w:ascii="Times New Roman" w:eastAsiaTheme="minorHAnsi" w:hAnsi="Times New Roman"/>
          <w:sz w:val="20"/>
          <w:szCs w:val="20"/>
        </w:rPr>
        <w:t xml:space="preserve"> __________________________________________________________________________.</w:t>
      </w:r>
    </w:p>
    <w:p w14:paraId="5EFA332F" w14:textId="77777777" w:rsidR="004E3F9B" w:rsidRPr="004E3F9B" w:rsidRDefault="004E3F9B" w:rsidP="004E3F9B">
      <w:pPr>
        <w:ind w:left="-284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 w:rsidRPr="004E3F9B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(указать на какие лекарства, продукты есть аллергия)</w:t>
      </w:r>
    </w:p>
    <w:p w14:paraId="3F8A8D2F" w14:textId="77777777" w:rsidR="004E3F9B" w:rsidRPr="004E3F9B" w:rsidRDefault="004E3F9B" w:rsidP="004E3F9B">
      <w:pPr>
        <w:numPr>
          <w:ilvl w:val="0"/>
          <w:numId w:val="21"/>
        </w:numPr>
        <w:spacing w:after="120" w:line="276" w:lineRule="auto"/>
        <w:ind w:left="-851" w:hanging="28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Я понимаю, что нарушение врачебных рекомендаций, несоблюдение режима, а также сокрытие информации о состоянии здоровья может привести к местным и общим осложнениям и другим неблагоприятным последствиям. </w:t>
      </w:r>
    </w:p>
    <w:p w14:paraId="41570842" w14:textId="77777777" w:rsidR="004E3F9B" w:rsidRPr="004E3F9B" w:rsidRDefault="004E3F9B" w:rsidP="004E3F9B">
      <w:pPr>
        <w:numPr>
          <w:ilvl w:val="0"/>
          <w:numId w:val="21"/>
        </w:numPr>
        <w:spacing w:after="120" w:line="276" w:lineRule="auto"/>
        <w:ind w:left="-851" w:hanging="28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 возникновения во время обследования и лечения непредвиденных осложнений и состояний, угрожающих моему здоровью, даю согласие на изменение тактики, плана лечения, включая отказ от его выполнения, с последующим информированием меня об этом.</w:t>
      </w:r>
    </w:p>
    <w:p w14:paraId="42E4B10E" w14:textId="77777777" w:rsidR="004E3F9B" w:rsidRPr="004E3F9B" w:rsidRDefault="004E3F9B" w:rsidP="004E3F9B">
      <w:pPr>
        <w:spacing w:after="120"/>
        <w:ind w:left="-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A694133" w14:textId="5AEDDB3A" w:rsidR="004E3F9B" w:rsidRPr="004E3F9B" w:rsidRDefault="004E3F9B" w:rsidP="004E3F9B">
      <w:pPr>
        <w:numPr>
          <w:ilvl w:val="0"/>
          <w:numId w:val="21"/>
        </w:numPr>
        <w:spacing w:after="200" w:line="276" w:lineRule="auto"/>
        <w:ind w:left="-284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Ни при каких обстоятельствах мне не должны выполняться следующие процедуры: _____________________________________________________________________________________</w:t>
      </w:r>
    </w:p>
    <w:p w14:paraId="12F71693" w14:textId="77777777" w:rsidR="004E3F9B" w:rsidRPr="004E3F9B" w:rsidRDefault="004E3F9B" w:rsidP="004E3F9B">
      <w:pPr>
        <w:ind w:left="-284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(укажите процедуры, если вы против их выполнения. Если нет таковых – оставить пустым)</w:t>
      </w:r>
    </w:p>
    <w:p w14:paraId="2C29BF19" w14:textId="77777777" w:rsidR="004E3F9B" w:rsidRPr="004E3F9B" w:rsidRDefault="004E3F9B" w:rsidP="004E3F9B">
      <w:pPr>
        <w:ind w:left="-284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5894F6AD" w14:textId="77777777" w:rsidR="004E3F9B" w:rsidRPr="004E3F9B" w:rsidRDefault="004E3F9B" w:rsidP="004E3F9B">
      <w:pPr>
        <w:numPr>
          <w:ilvl w:val="0"/>
          <w:numId w:val="21"/>
        </w:numPr>
        <w:spacing w:after="120" w:line="276" w:lineRule="auto"/>
        <w:ind w:left="-851" w:hanging="28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Я понимаю, что медицинским персоналом будут приниматься все необходимые меры для моего излечения, но никаких гарантий или обещаний относительно результатов лечения не может быть предоставлено. </w:t>
      </w:r>
    </w:p>
    <w:p w14:paraId="65C82775" w14:textId="77777777" w:rsidR="004E3F9B" w:rsidRPr="004E3F9B" w:rsidRDefault="004E3F9B" w:rsidP="004E3F9B">
      <w:pPr>
        <w:numPr>
          <w:ilvl w:val="0"/>
          <w:numId w:val="21"/>
        </w:numPr>
        <w:spacing w:after="120" w:line="276" w:lineRule="auto"/>
        <w:ind w:left="-851" w:hanging="28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 даю добровольное согласие на предоставление сведений персонифицированного характера о пациенте с целью формирования и использования электронных информационных ресурсов здравоохранения, в том числе Госпитальной информационной системы.</w:t>
      </w:r>
    </w:p>
    <w:p w14:paraId="4A9EA0D3" w14:textId="77777777" w:rsidR="004E3F9B" w:rsidRPr="004E3F9B" w:rsidRDefault="004E3F9B" w:rsidP="004E3F9B">
      <w:pPr>
        <w:numPr>
          <w:ilvl w:val="0"/>
          <w:numId w:val="21"/>
        </w:numPr>
        <w:spacing w:after="120" w:line="276" w:lineRule="auto"/>
        <w:ind w:left="-851" w:hanging="28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 утверждаю, что все интересующие меня вопросы мною заданы, все полученные ответы и разъяснения врача (медицинской сестрой) мною поняты, возможный риск предстоящего обследования, манипуляции, операции (включая летальный исход) мною осознан</w:t>
      </w:r>
    </w:p>
    <w:p w14:paraId="428C9904" w14:textId="77777777" w:rsidR="004E3F9B" w:rsidRPr="004E3F9B" w:rsidRDefault="004E3F9B" w:rsidP="004E3F9B">
      <w:pPr>
        <w:numPr>
          <w:ilvl w:val="0"/>
          <w:numId w:val="21"/>
        </w:numPr>
        <w:spacing w:after="120" w:line="276" w:lineRule="auto"/>
        <w:ind w:left="-851" w:hanging="28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связи со сложившейся ситуацией ЧС в РК по </w:t>
      </w:r>
      <w:r w:rsidRPr="004E3F9B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C</w:t>
      </w: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</w:t>
      </w:r>
      <w:r w:rsidRPr="004E3F9B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VID</w:t>
      </w: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-19 я обязуюсь соблюдать все правила карантина и правила личной гигиены:</w:t>
      </w:r>
    </w:p>
    <w:p w14:paraId="26D70A8B" w14:textId="77777777" w:rsidR="004E3F9B" w:rsidRPr="004E3F9B" w:rsidRDefault="004E3F9B" w:rsidP="004E3F9B">
      <w:pPr>
        <w:numPr>
          <w:ilvl w:val="0"/>
          <w:numId w:val="21"/>
        </w:numPr>
        <w:spacing w:after="120" w:line="276" w:lineRule="auto"/>
        <w:ind w:left="-851" w:hanging="28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Любую информацию о состоянии моего (ребенка, родственника) здоровья, проводимом обследовании и лечении, его результатах </w:t>
      </w:r>
      <w:r w:rsidRPr="004E3F9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я разрешаю сообщать следующим лицам:</w:t>
      </w:r>
    </w:p>
    <w:p w14:paraId="22BC330A" w14:textId="720014A9" w:rsidR="004E3F9B" w:rsidRPr="004E3F9B" w:rsidRDefault="004E3F9B" w:rsidP="004E3F9B">
      <w:pPr>
        <w:spacing w:after="120"/>
        <w:ind w:left="-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4"/>
        <w:gridCol w:w="2678"/>
        <w:gridCol w:w="2835"/>
      </w:tblGrid>
      <w:tr w:rsidR="004E3F9B" w:rsidRPr="004E3F9B" w14:paraId="59794440" w14:textId="77777777" w:rsidTr="00976BF2">
        <w:trPr>
          <w:trHeight w:val="254"/>
        </w:trPr>
        <w:tc>
          <w:tcPr>
            <w:tcW w:w="4014" w:type="dxa"/>
            <w:vAlign w:val="center"/>
          </w:tcPr>
          <w:p w14:paraId="28FED77B" w14:textId="77777777" w:rsidR="004E3F9B" w:rsidRPr="004E3F9B" w:rsidRDefault="004E3F9B" w:rsidP="004E3F9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4E3F9B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Ф.И.О. лица, которому вы разрешаете</w:t>
            </w:r>
          </w:p>
          <w:p w14:paraId="539D6326" w14:textId="77777777" w:rsidR="004E3F9B" w:rsidRPr="004E3F9B" w:rsidRDefault="004E3F9B" w:rsidP="004E3F9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E3F9B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сообщать о ходе лечения</w:t>
            </w:r>
          </w:p>
        </w:tc>
        <w:tc>
          <w:tcPr>
            <w:tcW w:w="2678" w:type="dxa"/>
            <w:vAlign w:val="center"/>
          </w:tcPr>
          <w:p w14:paraId="57F17DFF" w14:textId="77777777" w:rsidR="004E3F9B" w:rsidRPr="004E3F9B" w:rsidRDefault="004E3F9B" w:rsidP="004E3F9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E3F9B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2835" w:type="dxa"/>
            <w:vAlign w:val="center"/>
          </w:tcPr>
          <w:p w14:paraId="667B8DA1" w14:textId="77777777" w:rsidR="004E3F9B" w:rsidRPr="004E3F9B" w:rsidRDefault="004E3F9B" w:rsidP="004E3F9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4E3F9B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Родство/ отношение</w:t>
            </w:r>
          </w:p>
          <w:p w14:paraId="2CF54C34" w14:textId="77777777" w:rsidR="004E3F9B" w:rsidRPr="004E3F9B" w:rsidRDefault="004E3F9B" w:rsidP="004E3F9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E3F9B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 xml:space="preserve">к пациенту </w:t>
            </w:r>
          </w:p>
        </w:tc>
      </w:tr>
      <w:tr w:rsidR="004E3F9B" w:rsidRPr="004E3F9B" w14:paraId="03067EBC" w14:textId="77777777" w:rsidTr="00976BF2">
        <w:trPr>
          <w:trHeight w:val="254"/>
        </w:trPr>
        <w:tc>
          <w:tcPr>
            <w:tcW w:w="4014" w:type="dxa"/>
          </w:tcPr>
          <w:p w14:paraId="1C3C3188" w14:textId="77777777" w:rsidR="004E3F9B" w:rsidRPr="004E3F9B" w:rsidRDefault="004E3F9B" w:rsidP="004E3F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C44DF8F" w14:textId="77777777" w:rsidR="004E3F9B" w:rsidRPr="004E3F9B" w:rsidRDefault="004E3F9B" w:rsidP="004E3F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</w:tcPr>
          <w:p w14:paraId="094150C9" w14:textId="77777777" w:rsidR="004E3F9B" w:rsidRPr="004E3F9B" w:rsidRDefault="004E3F9B" w:rsidP="004E3F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C4EEB6" w14:textId="77777777" w:rsidR="004E3F9B" w:rsidRPr="004E3F9B" w:rsidRDefault="004E3F9B" w:rsidP="004E3F9B">
            <w:pPr>
              <w:autoSpaceDE w:val="0"/>
              <w:autoSpaceDN w:val="0"/>
              <w:adjustRightInd w:val="0"/>
              <w:ind w:right="-2064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F9B" w:rsidRPr="004E3F9B" w14:paraId="34B6AC42" w14:textId="77777777" w:rsidTr="00976BF2">
        <w:trPr>
          <w:trHeight w:val="254"/>
        </w:trPr>
        <w:tc>
          <w:tcPr>
            <w:tcW w:w="4014" w:type="dxa"/>
          </w:tcPr>
          <w:p w14:paraId="2B3891C5" w14:textId="77777777" w:rsidR="004E3F9B" w:rsidRPr="004E3F9B" w:rsidRDefault="004E3F9B" w:rsidP="004E3F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43CF123" w14:textId="77777777" w:rsidR="004E3F9B" w:rsidRPr="004E3F9B" w:rsidRDefault="004E3F9B" w:rsidP="004E3F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</w:tcPr>
          <w:p w14:paraId="20FB8988" w14:textId="77777777" w:rsidR="004E3F9B" w:rsidRPr="004E3F9B" w:rsidRDefault="004E3F9B" w:rsidP="004E3F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D7FAA0" w14:textId="77777777" w:rsidR="004E3F9B" w:rsidRPr="004E3F9B" w:rsidRDefault="004E3F9B" w:rsidP="004E3F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EFB3B9D" w14:textId="77777777" w:rsidR="004E3F9B" w:rsidRPr="004E3F9B" w:rsidRDefault="004E3F9B" w:rsidP="004E3F9B">
      <w:pPr>
        <w:spacing w:after="1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72AD57E" w14:textId="77777777" w:rsidR="004E3F9B" w:rsidRPr="004E3F9B" w:rsidRDefault="004E3F9B" w:rsidP="004E3F9B">
      <w:pPr>
        <w:spacing w:after="120"/>
        <w:ind w:left="-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14D2C58" w14:textId="77777777" w:rsidR="004E3F9B" w:rsidRPr="004E3F9B" w:rsidRDefault="004E3F9B" w:rsidP="004E3F9B">
      <w:pPr>
        <w:spacing w:after="120"/>
        <w:ind w:left="-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Я ознакомлен(а) со всеми пунктами настоящего документа и согласен(а) с ними. </w:t>
      </w:r>
    </w:p>
    <w:p w14:paraId="38AB298D" w14:textId="77777777" w:rsidR="004E3F9B" w:rsidRPr="004E3F9B" w:rsidRDefault="004E3F9B" w:rsidP="004E3F9B">
      <w:pPr>
        <w:spacing w:after="120"/>
        <w:ind w:left="-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965CA2F" w14:textId="77777777" w:rsidR="004E3F9B" w:rsidRPr="004E3F9B" w:rsidRDefault="004E3F9B" w:rsidP="004E3F9B">
      <w:pPr>
        <w:spacing w:after="120"/>
        <w:ind w:left="-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10A3D3F" w14:textId="08259A5F" w:rsidR="004E3F9B" w:rsidRPr="004E3F9B" w:rsidRDefault="004E3F9B" w:rsidP="004E3F9B">
      <w:pPr>
        <w:spacing w:before="2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Подпись: </w:t>
      </w: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_______________________________    </w:t>
      </w:r>
      <w:r w:rsidRPr="004E3F9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Дата: _____</w:t>
      </w: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/_____/2022           года     </w:t>
      </w:r>
      <w:r w:rsidRPr="004E3F9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Время:</w:t>
      </w: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_____ч_____мин</w:t>
      </w:r>
    </w:p>
    <w:p w14:paraId="30DC815D" w14:textId="77777777" w:rsidR="004E3F9B" w:rsidRPr="004E3F9B" w:rsidRDefault="004E3F9B" w:rsidP="004E3F9B">
      <w:pPr>
        <w:spacing w:before="2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Если заполнил родственник / опекун / законный представитель пациента: </w:t>
      </w:r>
    </w:p>
    <w:p w14:paraId="165BA0C8" w14:textId="77777777" w:rsidR="004E3F9B" w:rsidRPr="004E3F9B" w:rsidRDefault="004E3F9B" w:rsidP="004E3F9B">
      <w:pPr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5433E3E2" w14:textId="77777777" w:rsidR="004E3F9B" w:rsidRPr="004E3F9B" w:rsidRDefault="004E3F9B" w:rsidP="004E3F9B">
      <w:pPr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65BA3D06" w14:textId="77777777" w:rsidR="004E3F9B" w:rsidRPr="004E3F9B" w:rsidRDefault="004E3F9B" w:rsidP="004E3F9B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Ф.И.О:</w:t>
      </w: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__________________________________________ </w:t>
      </w:r>
      <w:r w:rsidRPr="004E3F9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Степень родства:</w:t>
      </w: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____________________________</w:t>
      </w:r>
    </w:p>
    <w:p w14:paraId="34C40CE9" w14:textId="77777777" w:rsidR="004E3F9B" w:rsidRPr="004E3F9B" w:rsidRDefault="004E3F9B" w:rsidP="004E3F9B">
      <w:pPr>
        <w:spacing w:before="12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6030188A" w14:textId="77777777" w:rsidR="004E3F9B" w:rsidRPr="004E3F9B" w:rsidRDefault="004E3F9B" w:rsidP="004E3F9B">
      <w:pPr>
        <w:spacing w:before="1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Врач:</w:t>
      </w:r>
      <w:r w:rsidRPr="004E3F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________________________________________   _______________    ____/____/2022   г.  ___ч___мин</w:t>
      </w:r>
    </w:p>
    <w:p w14:paraId="302A546E" w14:textId="77777777" w:rsidR="004E3F9B" w:rsidRPr="004E3F9B" w:rsidRDefault="004E3F9B" w:rsidP="004E3F9B">
      <w:pPr>
        <w:spacing w:before="1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3F9B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(фамилия, имя, отчество)                                       (подпись)                 (дата)                (время).</w:t>
      </w:r>
    </w:p>
    <w:p w14:paraId="20C72D61" w14:textId="77777777" w:rsidR="00EA1730" w:rsidRDefault="00EA1730" w:rsidP="00A634EA">
      <w:pPr>
        <w:rPr>
          <w:sz w:val="26"/>
          <w:szCs w:val="26"/>
        </w:rPr>
      </w:pPr>
    </w:p>
    <w:p w14:paraId="1424A36E" w14:textId="77777777" w:rsidR="00EA1730" w:rsidRDefault="00EA1730" w:rsidP="00A634EA">
      <w:pPr>
        <w:rPr>
          <w:sz w:val="26"/>
          <w:szCs w:val="26"/>
        </w:rPr>
      </w:pPr>
    </w:p>
    <w:p w14:paraId="5C9E677C" w14:textId="77777777" w:rsidR="00EA1730" w:rsidRDefault="00EA1730" w:rsidP="00A634EA">
      <w:pPr>
        <w:rPr>
          <w:sz w:val="26"/>
          <w:szCs w:val="26"/>
        </w:rPr>
      </w:pPr>
    </w:p>
    <w:p w14:paraId="43F4E68D" w14:textId="77777777" w:rsidR="00EA1730" w:rsidRDefault="00EA1730" w:rsidP="00A634EA">
      <w:pPr>
        <w:rPr>
          <w:sz w:val="26"/>
          <w:szCs w:val="26"/>
        </w:rPr>
      </w:pPr>
    </w:p>
    <w:p w14:paraId="253D7548" w14:textId="77777777" w:rsidR="00EA1730" w:rsidRDefault="00EA1730" w:rsidP="00A634EA">
      <w:pPr>
        <w:rPr>
          <w:sz w:val="26"/>
          <w:szCs w:val="26"/>
        </w:rPr>
      </w:pPr>
    </w:p>
    <w:p w14:paraId="41C91EA0" w14:textId="77777777" w:rsidR="00EA1730" w:rsidRDefault="00EA1730" w:rsidP="00A634EA">
      <w:pPr>
        <w:rPr>
          <w:sz w:val="26"/>
          <w:szCs w:val="26"/>
        </w:rPr>
      </w:pPr>
    </w:p>
    <w:p w14:paraId="5BA8C74D" w14:textId="77777777" w:rsidR="00EA1730" w:rsidRDefault="00EA1730" w:rsidP="00A634EA">
      <w:pPr>
        <w:rPr>
          <w:sz w:val="26"/>
          <w:szCs w:val="26"/>
        </w:rPr>
      </w:pPr>
    </w:p>
    <w:p w14:paraId="74F2B361" w14:textId="77777777" w:rsidR="00EA1730" w:rsidRDefault="00EA1730" w:rsidP="00A634EA">
      <w:pPr>
        <w:rPr>
          <w:sz w:val="26"/>
          <w:szCs w:val="26"/>
        </w:rPr>
      </w:pPr>
    </w:p>
    <w:p w14:paraId="1DD88B59" w14:textId="77777777" w:rsidR="00EA1730" w:rsidRDefault="00EA1730" w:rsidP="00A634EA">
      <w:pPr>
        <w:rPr>
          <w:sz w:val="26"/>
          <w:szCs w:val="26"/>
        </w:rPr>
      </w:pPr>
    </w:p>
    <w:p w14:paraId="17669998" w14:textId="77777777" w:rsidR="00EA1730" w:rsidRDefault="00EA1730" w:rsidP="00A634EA">
      <w:pPr>
        <w:rPr>
          <w:sz w:val="26"/>
          <w:szCs w:val="26"/>
        </w:rPr>
      </w:pPr>
    </w:p>
    <w:p w14:paraId="561F21E7" w14:textId="77777777" w:rsidR="00EA1730" w:rsidRDefault="00EA1730" w:rsidP="00A634EA">
      <w:pPr>
        <w:rPr>
          <w:sz w:val="26"/>
          <w:szCs w:val="26"/>
        </w:rPr>
      </w:pPr>
    </w:p>
    <w:p w14:paraId="036471EA" w14:textId="77777777" w:rsidR="00EA1730" w:rsidRDefault="00EA1730" w:rsidP="00A634EA">
      <w:pPr>
        <w:rPr>
          <w:sz w:val="26"/>
          <w:szCs w:val="26"/>
        </w:rPr>
      </w:pPr>
    </w:p>
    <w:p w14:paraId="34D1299C" w14:textId="77777777" w:rsidR="00FA2F24" w:rsidRDefault="00FA2F24" w:rsidP="00A634EA">
      <w:pPr>
        <w:rPr>
          <w:sz w:val="26"/>
          <w:szCs w:val="26"/>
        </w:rPr>
      </w:pPr>
    </w:p>
    <w:p w14:paraId="767B5116" w14:textId="77777777" w:rsidR="0035123B" w:rsidRDefault="0035123B" w:rsidP="00A634EA">
      <w:pPr>
        <w:rPr>
          <w:sz w:val="26"/>
          <w:szCs w:val="26"/>
        </w:rPr>
      </w:pPr>
    </w:p>
    <w:p w14:paraId="73E2C242" w14:textId="77777777" w:rsidR="0035123B" w:rsidRDefault="0035123B" w:rsidP="00A634EA">
      <w:pPr>
        <w:rPr>
          <w:sz w:val="26"/>
          <w:szCs w:val="26"/>
        </w:rPr>
      </w:pPr>
    </w:p>
    <w:p w14:paraId="5736194A" w14:textId="77777777" w:rsidR="00FA2F24" w:rsidRDefault="00FA2F24" w:rsidP="00A634EA">
      <w:pPr>
        <w:rPr>
          <w:sz w:val="26"/>
          <w:szCs w:val="26"/>
        </w:rPr>
      </w:pPr>
    </w:p>
    <w:p w14:paraId="3F72CD10" w14:textId="77777777" w:rsidR="00EA1730" w:rsidRDefault="00EA1730" w:rsidP="00A634EA">
      <w:pPr>
        <w:rPr>
          <w:sz w:val="26"/>
          <w:szCs w:val="26"/>
        </w:rPr>
      </w:pPr>
    </w:p>
    <w:p w14:paraId="00A11D9E" w14:textId="71B44ED6" w:rsidR="00EA1730" w:rsidRPr="007B095C" w:rsidRDefault="00EA1730" w:rsidP="00EA1730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7B095C">
        <w:rPr>
          <w:rFonts w:ascii="Times New Roman" w:hAnsi="Times New Roman"/>
          <w:sz w:val="22"/>
          <w:szCs w:val="22"/>
        </w:rPr>
        <w:t xml:space="preserve">риложение № </w:t>
      </w:r>
      <w:r>
        <w:rPr>
          <w:rFonts w:ascii="Times New Roman" w:hAnsi="Times New Roman"/>
          <w:sz w:val="22"/>
          <w:szCs w:val="22"/>
        </w:rPr>
        <w:t>4</w:t>
      </w:r>
    </w:p>
    <w:p w14:paraId="3FF9D51F" w14:textId="77777777" w:rsidR="00EA1730" w:rsidRPr="007B095C" w:rsidRDefault="00EA1730" w:rsidP="00EA1730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  <w:r w:rsidRPr="007B095C">
        <w:rPr>
          <w:rFonts w:ascii="Times New Roman" w:hAnsi="Times New Roman"/>
          <w:sz w:val="22"/>
          <w:szCs w:val="22"/>
        </w:rPr>
        <w:t>к приказу председателя Правления</w:t>
      </w:r>
    </w:p>
    <w:p w14:paraId="6E71CBDE" w14:textId="77777777" w:rsidR="00EA1730" w:rsidRPr="007B095C" w:rsidRDefault="00EA1730" w:rsidP="00EA1730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  <w:r w:rsidRPr="007B095C">
        <w:rPr>
          <w:rFonts w:ascii="Times New Roman" w:hAnsi="Times New Roman"/>
          <w:sz w:val="22"/>
          <w:szCs w:val="22"/>
        </w:rPr>
        <w:t>ТОО «Национальный научный онкологический центр»</w:t>
      </w:r>
    </w:p>
    <w:p w14:paraId="1EA70580" w14:textId="77777777" w:rsidR="00EA1730" w:rsidRPr="007B095C" w:rsidRDefault="00EA1730" w:rsidP="00EA1730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  <w:r w:rsidRPr="007B095C">
        <w:rPr>
          <w:rFonts w:ascii="Times New Roman" w:hAnsi="Times New Roman"/>
          <w:sz w:val="22"/>
          <w:szCs w:val="22"/>
        </w:rPr>
        <w:t>№_____ «___» __________ 20</w:t>
      </w:r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  <w:lang w:val="kk-KZ"/>
        </w:rPr>
        <w:t>2</w:t>
      </w:r>
      <w:r w:rsidRPr="007B095C">
        <w:rPr>
          <w:rFonts w:ascii="Times New Roman" w:hAnsi="Times New Roman"/>
          <w:sz w:val="22"/>
          <w:szCs w:val="22"/>
        </w:rPr>
        <w:t xml:space="preserve"> г. </w:t>
      </w:r>
    </w:p>
    <w:p w14:paraId="2D4160C1" w14:textId="77777777" w:rsidR="00EA1730" w:rsidRDefault="00EA1730" w:rsidP="00A634EA">
      <w:pPr>
        <w:rPr>
          <w:sz w:val="26"/>
          <w:szCs w:val="26"/>
        </w:rPr>
      </w:pPr>
    </w:p>
    <w:p w14:paraId="473AD74D" w14:textId="77777777" w:rsidR="001D40BC" w:rsidRPr="001D40BC" w:rsidRDefault="001D40BC" w:rsidP="001D40BC">
      <w:pPr>
        <w:ind w:left="-1276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1D40BC">
        <w:rPr>
          <w:rFonts w:ascii="Times New Roman" w:hAnsi="Times New Roman"/>
          <w:b/>
          <w:sz w:val="18"/>
          <w:szCs w:val="18"/>
          <w:lang w:eastAsia="ru-RU"/>
        </w:rPr>
        <w:t>ИНФОРМИРОВАННОЕ СОГЛАСИЕ ПАЦИЕНТА</w:t>
      </w:r>
    </w:p>
    <w:p w14:paraId="376275E5" w14:textId="2603D29F" w:rsidR="001D40BC" w:rsidRPr="001D40BC" w:rsidRDefault="001D40BC" w:rsidP="001D40BC">
      <w:pPr>
        <w:ind w:left="-1276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1D40BC">
        <w:rPr>
          <w:rFonts w:ascii="Times New Roman" w:hAnsi="Times New Roman"/>
          <w:b/>
          <w:sz w:val="18"/>
          <w:szCs w:val="18"/>
          <w:lang w:eastAsia="ru-RU"/>
        </w:rPr>
        <w:t>НА ПОЛУЧЕНИЕ МЕДИЦИНСКИХ УСЛУГ</w:t>
      </w:r>
    </w:p>
    <w:p w14:paraId="743E7532" w14:textId="7BB3F0DB" w:rsidR="001D40BC" w:rsidRPr="001D40BC" w:rsidRDefault="001D40BC" w:rsidP="001D40BC">
      <w:pPr>
        <w:ind w:left="-1276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1D40BC">
        <w:rPr>
          <w:rFonts w:ascii="Times New Roman" w:hAnsi="Times New Roman"/>
          <w:b/>
          <w:sz w:val="18"/>
          <w:szCs w:val="18"/>
          <w:lang w:eastAsia="ru-RU"/>
        </w:rPr>
        <w:t>(Платные услуги)</w:t>
      </w:r>
    </w:p>
    <w:p w14:paraId="25FF69AD" w14:textId="526F1AE1" w:rsidR="001D40BC" w:rsidRDefault="001D40BC" w:rsidP="0035123B">
      <w:pPr>
        <w:ind w:left="-1276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D40BC">
        <w:rPr>
          <w:rFonts w:ascii="Times New Roman" w:hAnsi="Times New Roman"/>
          <w:sz w:val="18"/>
          <w:szCs w:val="18"/>
          <w:lang w:eastAsia="ru-RU"/>
        </w:rPr>
        <w:t>В ТОО «НАЦИОНАЛЬНЫЙ НАУЧНЫЙ ОНКОЛОГИЧЕСКИЙ ЦЕНТР»</w:t>
      </w:r>
    </w:p>
    <w:p w14:paraId="0B67115E" w14:textId="77777777" w:rsidR="0035123B" w:rsidRPr="0035123B" w:rsidRDefault="0035123B" w:rsidP="0035123B">
      <w:pPr>
        <w:ind w:left="-1276"/>
        <w:jc w:val="center"/>
        <w:rPr>
          <w:rFonts w:ascii="Times New Roman" w:hAnsi="Times New Roman"/>
          <w:sz w:val="18"/>
          <w:szCs w:val="18"/>
          <w:lang w:eastAsia="ru-RU"/>
        </w:rPr>
      </w:pPr>
    </w:p>
    <w:p w14:paraId="5285E192" w14:textId="259FF579" w:rsidR="001D40BC" w:rsidRPr="001D40BC" w:rsidRDefault="001D40BC" w:rsidP="001D40BC">
      <w:pPr>
        <w:spacing w:after="200" w:line="276" w:lineRule="auto"/>
        <w:rPr>
          <w:rFonts w:cstheme="minorBidi"/>
          <w:sz w:val="18"/>
          <w:szCs w:val="18"/>
          <w:lang w:val="kk-KZ" w:eastAsia="ru-RU"/>
        </w:rPr>
      </w:pPr>
      <w:r w:rsidRPr="001D40BC">
        <w:rPr>
          <w:rFonts w:ascii="Times New Roman" w:hAnsi="Times New Roman"/>
          <w:b/>
          <w:sz w:val="18"/>
          <w:szCs w:val="18"/>
          <w:lang w:eastAsia="ru-RU"/>
        </w:rPr>
        <w:t>Пациент:</w:t>
      </w:r>
      <w:r w:rsidRPr="001D40BC">
        <w:rPr>
          <w:rFonts w:cstheme="minorBidi"/>
          <w:sz w:val="18"/>
          <w:szCs w:val="18"/>
          <w:lang w:val="kk-KZ" w:eastAsia="ru-RU"/>
        </w:rPr>
        <w:t xml:space="preserve"> </w:t>
      </w:r>
      <w:r w:rsidRPr="001D40BC">
        <w:rPr>
          <w:rFonts w:cstheme="minorBidi"/>
          <w:sz w:val="18"/>
          <w:szCs w:val="18"/>
          <w:lang w:eastAsia="ru-RU"/>
        </w:rPr>
        <w:t xml:space="preserve">_____________________________________________________________________________________________, </w:t>
      </w:r>
    </w:p>
    <w:p w14:paraId="752B8211" w14:textId="77777777" w:rsidR="001D40BC" w:rsidRPr="001D40BC" w:rsidRDefault="001D40BC" w:rsidP="001D40BC">
      <w:pPr>
        <w:spacing w:after="200" w:line="276" w:lineRule="auto"/>
        <w:ind w:left="-1276"/>
        <w:jc w:val="center"/>
        <w:rPr>
          <w:rFonts w:ascii="Times New Roman" w:hAnsi="Times New Roman"/>
          <w:i/>
          <w:sz w:val="16"/>
          <w:szCs w:val="18"/>
          <w:lang w:eastAsia="ru-RU"/>
        </w:rPr>
      </w:pPr>
      <w:r w:rsidRPr="001D40BC">
        <w:rPr>
          <w:rFonts w:ascii="Times New Roman" w:hAnsi="Times New Roman"/>
          <w:i/>
          <w:sz w:val="16"/>
          <w:szCs w:val="18"/>
          <w:lang w:eastAsia="ru-RU"/>
        </w:rPr>
        <w:t>(Ф.И.О. пациента – полностью)</w:t>
      </w:r>
    </w:p>
    <w:p w14:paraId="2129B2D3" w14:textId="77777777" w:rsidR="001D40BC" w:rsidRPr="001D40BC" w:rsidRDefault="001D40BC" w:rsidP="001D40BC">
      <w:pPr>
        <w:spacing w:after="200" w:line="276" w:lineRule="auto"/>
        <w:ind w:left="-1134"/>
        <w:rPr>
          <w:rFonts w:ascii="Times New Roman" w:hAnsi="Times New Roman"/>
          <w:i/>
          <w:sz w:val="18"/>
          <w:szCs w:val="18"/>
          <w:lang w:eastAsia="ru-RU"/>
        </w:rPr>
      </w:pPr>
      <w:r w:rsidRPr="001D40BC">
        <w:rPr>
          <w:rFonts w:ascii="Times New Roman" w:hAnsi="Times New Roman"/>
          <w:b/>
          <w:sz w:val="18"/>
          <w:szCs w:val="18"/>
          <w:lang w:eastAsia="ru-RU"/>
        </w:rPr>
        <w:t>Дата рождения:</w:t>
      </w:r>
      <w:r w:rsidRPr="001D40BC">
        <w:rPr>
          <w:rFonts w:ascii="Times New Roman" w:hAnsi="Times New Roman"/>
          <w:sz w:val="18"/>
          <w:szCs w:val="18"/>
          <w:lang w:eastAsia="ru-RU"/>
        </w:rPr>
        <w:t xml:space="preserve"> __________/__________/__________ </w:t>
      </w:r>
      <w:r w:rsidRPr="001D40BC">
        <w:rPr>
          <w:rFonts w:ascii="Times New Roman" w:hAnsi="Times New Roman"/>
          <w:i/>
          <w:sz w:val="16"/>
          <w:szCs w:val="18"/>
          <w:lang w:eastAsia="ru-RU"/>
        </w:rPr>
        <w:t xml:space="preserve">(число, месяц, год рождения) </w:t>
      </w:r>
    </w:p>
    <w:p w14:paraId="57BE0AD0" w14:textId="7D3B2F5B" w:rsidR="001D40BC" w:rsidRPr="001D40BC" w:rsidRDefault="001D40BC" w:rsidP="001D40BC">
      <w:pPr>
        <w:spacing w:after="120"/>
        <w:ind w:left="-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Даю свое </w:t>
      </w:r>
      <w:r w:rsidRPr="001D40BC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согласие </w:t>
      </w: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(подчеркнуть): себе / ребенку /родственнику / подопечному на обследование и лечение </w:t>
      </w:r>
      <w:r w:rsidRPr="001D40BC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на платной основе</w:t>
      </w: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Я понимаю, что нарушение врачебных рекомендаций, несоблюдение режима, а также сокрытие информации о состоянии здоровья может привести к местным и общим осложнениям и другим неблагоприятным последствиям. Я даю добровольное согласие на предоставление сведений персонифицированного характера о Пациенте с целью формирования и использования электронных информационных ресурсов здравоохранения, в том числе Госпитальной информационной системы.</w:t>
      </w:r>
    </w:p>
    <w:p w14:paraId="30B1B650" w14:textId="77777777" w:rsidR="001D40BC" w:rsidRPr="001D40BC" w:rsidRDefault="001D40BC" w:rsidP="004E529C">
      <w:pPr>
        <w:numPr>
          <w:ilvl w:val="0"/>
          <w:numId w:val="24"/>
        </w:numPr>
        <w:spacing w:after="160" w:line="259" w:lineRule="auto"/>
        <w:ind w:left="-851" w:hanging="283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Пациент получает медицинские услуги Центра по тарифам согласно Прейскуранта цен на платные медицинские услуги.</w:t>
      </w:r>
    </w:p>
    <w:p w14:paraId="2CABF25B" w14:textId="77777777" w:rsidR="001D40BC" w:rsidRPr="001D40BC" w:rsidRDefault="001D40BC" w:rsidP="001D40BC">
      <w:pPr>
        <w:ind w:left="-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B7D57FC" w14:textId="77777777" w:rsidR="001D40BC" w:rsidRPr="001D40BC" w:rsidRDefault="001D40BC" w:rsidP="004E529C">
      <w:pPr>
        <w:numPr>
          <w:ilvl w:val="0"/>
          <w:numId w:val="24"/>
        </w:numPr>
        <w:spacing w:after="160" w:line="259" w:lineRule="auto"/>
        <w:ind w:left="-851" w:hanging="283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1D40BC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Пациент имеет право на: </w:t>
      </w:r>
    </w:p>
    <w:p w14:paraId="72A550F6" w14:textId="7CC766F0" w:rsidR="001D40BC" w:rsidRPr="001D40BC" w:rsidRDefault="001D40BC" w:rsidP="001D40BC">
      <w:pPr>
        <w:numPr>
          <w:ilvl w:val="0"/>
          <w:numId w:val="23"/>
        </w:numPr>
        <w:spacing w:after="160" w:line="259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Достойное обращение в процессе </w:t>
      </w:r>
      <w:r w:rsidR="004E529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оказания медицинской помощи мобильной бригадой ТОО «ННОЦ».</w:t>
      </w:r>
    </w:p>
    <w:p w14:paraId="4B1FD538" w14:textId="6A439A8B" w:rsidR="001D40BC" w:rsidRPr="001D40BC" w:rsidRDefault="001D40BC" w:rsidP="001D40BC">
      <w:pPr>
        <w:numPr>
          <w:ilvl w:val="0"/>
          <w:numId w:val="23"/>
        </w:numPr>
        <w:spacing w:after="160" w:line="259" w:lineRule="auto"/>
        <w:jc w:val="both"/>
        <w:rPr>
          <w:rFonts w:ascii="Times New Roman" w:eastAsia="Times New Roman" w:hAnsi="Times New Roman"/>
          <w:color w:val="000000"/>
          <w:sz w:val="20"/>
          <w:szCs w:val="18"/>
          <w:lang w:eastAsia="ru-RU"/>
        </w:rPr>
      </w:pP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Уважительное отношение к своим культурным и личностным ценностям;</w:t>
      </w:r>
      <w:r w:rsidR="006A3151" w:rsidRPr="006A3151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6A3151" w:rsidRPr="006A3151">
        <w:rPr>
          <w:rFonts w:ascii="Times New Roman" w:hAnsi="Times New Roman"/>
          <w:color w:val="333333"/>
          <w:sz w:val="18"/>
          <w:shd w:val="clear" w:color="auto" w:fill="FFFFFF"/>
        </w:rPr>
        <w:t>Право на сохранение врачебной тайны о пройденной процедуре, лечении, общем анамнезе</w:t>
      </w:r>
    </w:p>
    <w:p w14:paraId="1F4395E5" w14:textId="77777777" w:rsidR="001D40BC" w:rsidRPr="001D40BC" w:rsidRDefault="001D40BC" w:rsidP="001D40BC">
      <w:pPr>
        <w:numPr>
          <w:ilvl w:val="0"/>
          <w:numId w:val="23"/>
        </w:numPr>
        <w:spacing w:after="160" w:line="259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Получение в доступной форме имеющуюся информацию по услугам, цели обследования или лечения, альтернативные методы обследования и лечения, а также возможные последствия моего отказа от обследования, лечения и госпитализации (при показаниях);</w:t>
      </w:r>
    </w:p>
    <w:p w14:paraId="7EDA2FC7" w14:textId="77777777" w:rsidR="001D40BC" w:rsidRDefault="001D40BC" w:rsidP="001D40BC">
      <w:pPr>
        <w:numPr>
          <w:ilvl w:val="0"/>
          <w:numId w:val="23"/>
        </w:numPr>
        <w:spacing w:after="160" w:line="259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Обращение к другому врачу/ в другую организацию для получения альтернативного мнения о диагнозе и лечении;</w:t>
      </w:r>
    </w:p>
    <w:p w14:paraId="6F339877" w14:textId="77777777" w:rsidR="006A3151" w:rsidRPr="001D40BC" w:rsidRDefault="006A3151" w:rsidP="006A3151">
      <w:pPr>
        <w:spacing w:after="160" w:line="259" w:lineRule="auto"/>
        <w:ind w:left="-49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224D252" w14:textId="77777777" w:rsidR="001D40BC" w:rsidRPr="001D40BC" w:rsidRDefault="001D40BC" w:rsidP="004E529C">
      <w:pPr>
        <w:numPr>
          <w:ilvl w:val="0"/>
          <w:numId w:val="24"/>
        </w:numPr>
        <w:spacing w:after="160" w:line="259" w:lineRule="auto"/>
        <w:ind w:left="-851" w:hanging="283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1D40BC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Пациент обязуется:</w:t>
      </w:r>
    </w:p>
    <w:p w14:paraId="29A53CB4" w14:textId="77777777" w:rsidR="001D40BC" w:rsidRPr="001D40BC" w:rsidRDefault="001D40BC" w:rsidP="001D40BC">
      <w:pPr>
        <w:numPr>
          <w:ilvl w:val="0"/>
          <w:numId w:val="23"/>
        </w:numPr>
        <w:spacing w:after="160" w:line="259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Проявлять в общении с медицинскими работниками уважение и такт;</w:t>
      </w:r>
    </w:p>
    <w:p w14:paraId="512A62AE" w14:textId="0133297E" w:rsidR="001D40BC" w:rsidRPr="001D40BC" w:rsidRDefault="001D40BC" w:rsidP="001D40BC">
      <w:pPr>
        <w:numPr>
          <w:ilvl w:val="0"/>
          <w:numId w:val="23"/>
        </w:numPr>
        <w:spacing w:after="160" w:line="259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Не совершать де</w:t>
      </w:r>
      <w:r w:rsidR="00AD284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йствий, нарушающих права медицинских работников</w:t>
      </w: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;</w:t>
      </w:r>
    </w:p>
    <w:p w14:paraId="62189356" w14:textId="77777777" w:rsidR="001D40BC" w:rsidRPr="001D40BC" w:rsidRDefault="001D40BC" w:rsidP="001D40BC">
      <w:pPr>
        <w:numPr>
          <w:ilvl w:val="0"/>
          <w:numId w:val="23"/>
        </w:numPr>
        <w:spacing w:after="160" w:line="259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Своевременно произвести оплату за услуги, согласно Прейскуранта цен;</w:t>
      </w:r>
    </w:p>
    <w:p w14:paraId="63D93A2F" w14:textId="77777777" w:rsidR="001D40BC" w:rsidRPr="001D40BC" w:rsidRDefault="001D40BC" w:rsidP="001D40BC">
      <w:pPr>
        <w:numPr>
          <w:ilvl w:val="0"/>
          <w:numId w:val="23"/>
        </w:numPr>
        <w:spacing w:after="160" w:line="259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Выполнять иные обязанности, предусмотренные законами Республики Казахстан;</w:t>
      </w:r>
    </w:p>
    <w:p w14:paraId="72C4681B" w14:textId="77777777" w:rsidR="001D40BC" w:rsidRPr="001D40BC" w:rsidRDefault="001D40BC" w:rsidP="001D40BC">
      <w:pPr>
        <w:ind w:left="-49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3DAC3D3" w14:textId="77777777" w:rsidR="001D40BC" w:rsidRPr="001D40BC" w:rsidRDefault="001D40BC" w:rsidP="004E529C">
      <w:pPr>
        <w:numPr>
          <w:ilvl w:val="0"/>
          <w:numId w:val="24"/>
        </w:numPr>
        <w:spacing w:after="160" w:line="259" w:lineRule="auto"/>
        <w:ind w:left="-851" w:hanging="283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1D40BC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Центр обязуется: </w:t>
      </w:r>
    </w:p>
    <w:p w14:paraId="2A9764C6" w14:textId="77777777" w:rsidR="001D40BC" w:rsidRPr="001D40BC" w:rsidRDefault="001D40BC" w:rsidP="001D40BC">
      <w:pPr>
        <w:numPr>
          <w:ilvl w:val="0"/>
          <w:numId w:val="23"/>
        </w:numPr>
        <w:spacing w:after="160" w:line="259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Предоставлять Пациенту фискальный чек;</w:t>
      </w:r>
    </w:p>
    <w:p w14:paraId="0D01C1CC" w14:textId="0F590DA1" w:rsidR="001D40BC" w:rsidRPr="001D40BC" w:rsidRDefault="001D40BC" w:rsidP="001D40BC">
      <w:pPr>
        <w:numPr>
          <w:ilvl w:val="0"/>
          <w:numId w:val="23"/>
        </w:numPr>
        <w:spacing w:after="160" w:line="259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Предоставить информацию о состоянии здоровья, диагнозе Пациента, с предоставлением</w:t>
      </w:r>
      <w:r w:rsidR="00AE222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Дневника посещения пациента</w:t>
      </w: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;</w:t>
      </w:r>
    </w:p>
    <w:p w14:paraId="177455A0" w14:textId="77777777" w:rsidR="001D40BC" w:rsidRPr="001D40BC" w:rsidRDefault="001D40BC" w:rsidP="001D40BC">
      <w:pPr>
        <w:numPr>
          <w:ilvl w:val="0"/>
          <w:numId w:val="23"/>
        </w:numPr>
        <w:spacing w:after="160" w:line="259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Выполнять иные обязанности, предусмотренные законами Республики Казахстан;</w:t>
      </w:r>
    </w:p>
    <w:p w14:paraId="65059C89" w14:textId="77777777" w:rsidR="001D40BC" w:rsidRPr="001D40BC" w:rsidRDefault="001D40BC" w:rsidP="001D40BC">
      <w:pPr>
        <w:ind w:left="-49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3532391" w14:textId="77777777" w:rsidR="001D40BC" w:rsidRPr="001D40BC" w:rsidRDefault="001D40BC" w:rsidP="004E529C">
      <w:pPr>
        <w:numPr>
          <w:ilvl w:val="0"/>
          <w:numId w:val="24"/>
        </w:numPr>
        <w:spacing w:after="120" w:line="259" w:lineRule="auto"/>
        <w:ind w:left="-851" w:hanging="283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1D40BC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lastRenderedPageBreak/>
        <w:t xml:space="preserve">Я ознакомлен(а) со всеми пунктами настоящего документа и согласен(а) с ними. </w:t>
      </w:r>
    </w:p>
    <w:p w14:paraId="47882573" w14:textId="0498D6F6" w:rsidR="001D40BC" w:rsidRPr="001D40BC" w:rsidRDefault="001D40BC" w:rsidP="001D40BC">
      <w:pPr>
        <w:spacing w:before="24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D40BC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Подпись: </w:t>
      </w: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_______________________________       </w:t>
      </w:r>
      <w:r w:rsidRPr="001D40BC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Дата: _____</w:t>
      </w: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/_____/2022           года     </w:t>
      </w:r>
      <w:r w:rsidRPr="001D40BC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Время:</w:t>
      </w: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_____ч_____мин</w:t>
      </w:r>
    </w:p>
    <w:p w14:paraId="4D119A52" w14:textId="77777777" w:rsidR="001D40BC" w:rsidRPr="001D40BC" w:rsidRDefault="001D40BC" w:rsidP="001D40BC">
      <w:pPr>
        <w:spacing w:before="24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Если заполнил родственник / опекун / законный представитель пациента: </w:t>
      </w:r>
    </w:p>
    <w:p w14:paraId="0C11FEA5" w14:textId="77777777" w:rsidR="0035123B" w:rsidRDefault="0035123B" w:rsidP="001D40BC">
      <w:pPr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</w:p>
    <w:p w14:paraId="375A2B0F" w14:textId="77777777" w:rsidR="001D40BC" w:rsidRPr="001D40BC" w:rsidRDefault="001D40BC" w:rsidP="001D40BC">
      <w:pPr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D40BC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Ф.И.О:</w:t>
      </w: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__________________________________________ </w:t>
      </w:r>
      <w:r w:rsidRPr="001D40BC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Степень родства:</w:t>
      </w:r>
      <w:r w:rsidRPr="001D40B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____________________________</w:t>
      </w:r>
    </w:p>
    <w:p w14:paraId="666C9774" w14:textId="77777777" w:rsidR="00AE2224" w:rsidRDefault="00AE2224" w:rsidP="008E09F0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</w:p>
    <w:p w14:paraId="253DAE86" w14:textId="77777777" w:rsidR="00751A32" w:rsidRDefault="00751A32" w:rsidP="008E09F0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</w:p>
    <w:p w14:paraId="7C5E3FA0" w14:textId="7CBBEC3D" w:rsidR="008E09F0" w:rsidRPr="007B095C" w:rsidRDefault="002C5CAF" w:rsidP="008E09F0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="008E09F0" w:rsidRPr="007B095C">
        <w:rPr>
          <w:rFonts w:ascii="Times New Roman" w:hAnsi="Times New Roman"/>
          <w:sz w:val="22"/>
          <w:szCs w:val="22"/>
        </w:rPr>
        <w:t xml:space="preserve">риложение № </w:t>
      </w:r>
      <w:r w:rsidR="00DF240A">
        <w:rPr>
          <w:rFonts w:ascii="Times New Roman" w:hAnsi="Times New Roman"/>
          <w:sz w:val="22"/>
          <w:szCs w:val="22"/>
        </w:rPr>
        <w:t>5</w:t>
      </w:r>
    </w:p>
    <w:p w14:paraId="46BBC5F3" w14:textId="77777777" w:rsidR="008E09F0" w:rsidRPr="007B095C" w:rsidRDefault="008E09F0" w:rsidP="008E09F0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  <w:r w:rsidRPr="007B095C">
        <w:rPr>
          <w:rFonts w:ascii="Times New Roman" w:hAnsi="Times New Roman"/>
          <w:sz w:val="22"/>
          <w:szCs w:val="22"/>
        </w:rPr>
        <w:t>к приказу председателя Правления</w:t>
      </w:r>
    </w:p>
    <w:p w14:paraId="2CA5D99D" w14:textId="77777777" w:rsidR="008E09F0" w:rsidRPr="007B095C" w:rsidRDefault="008E09F0" w:rsidP="008E09F0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  <w:r w:rsidRPr="007B095C">
        <w:rPr>
          <w:rFonts w:ascii="Times New Roman" w:hAnsi="Times New Roman"/>
          <w:sz w:val="22"/>
          <w:szCs w:val="22"/>
        </w:rPr>
        <w:t>ТОО «Национальный научный онкологический центр»</w:t>
      </w:r>
    </w:p>
    <w:p w14:paraId="719A29CF" w14:textId="77777777" w:rsidR="008E09F0" w:rsidRPr="007B095C" w:rsidRDefault="008E09F0" w:rsidP="008E09F0">
      <w:pPr>
        <w:pStyle w:val="a3"/>
        <w:ind w:left="5616" w:firstLine="680"/>
        <w:jc w:val="right"/>
        <w:rPr>
          <w:rFonts w:ascii="Times New Roman" w:hAnsi="Times New Roman"/>
          <w:sz w:val="22"/>
          <w:szCs w:val="22"/>
        </w:rPr>
      </w:pPr>
      <w:r w:rsidRPr="007B095C">
        <w:rPr>
          <w:rFonts w:ascii="Times New Roman" w:hAnsi="Times New Roman"/>
          <w:sz w:val="22"/>
          <w:szCs w:val="22"/>
        </w:rPr>
        <w:t>№_____ «___» __________ 20</w:t>
      </w:r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  <w:lang w:val="kk-KZ"/>
        </w:rPr>
        <w:t>2</w:t>
      </w:r>
      <w:r w:rsidRPr="007B095C">
        <w:rPr>
          <w:rFonts w:ascii="Times New Roman" w:hAnsi="Times New Roman"/>
          <w:sz w:val="22"/>
          <w:szCs w:val="22"/>
        </w:rPr>
        <w:t xml:space="preserve"> г. </w:t>
      </w:r>
    </w:p>
    <w:p w14:paraId="4242D8DE" w14:textId="77777777" w:rsidR="008E09F0" w:rsidRDefault="008E09F0" w:rsidP="008E09F0">
      <w:pPr>
        <w:jc w:val="center"/>
        <w:rPr>
          <w:rFonts w:ascii="Times New Roman" w:hAnsi="Times New Roman"/>
          <w:b/>
          <w:color w:val="000000" w:themeColor="text1"/>
        </w:rPr>
      </w:pPr>
    </w:p>
    <w:p w14:paraId="1986A16E" w14:textId="77777777" w:rsidR="008E09F0" w:rsidRDefault="008E09F0" w:rsidP="008E09F0">
      <w:pPr>
        <w:jc w:val="center"/>
        <w:rPr>
          <w:rFonts w:ascii="Times New Roman" w:hAnsi="Times New Roman"/>
          <w:b/>
          <w:color w:val="000000" w:themeColor="text1"/>
        </w:rPr>
      </w:pPr>
    </w:p>
    <w:p w14:paraId="3F66E27D" w14:textId="4E610300" w:rsidR="008E09F0" w:rsidRPr="007A5F45" w:rsidRDefault="008E09F0" w:rsidP="008E09F0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A5F45">
        <w:rPr>
          <w:rFonts w:ascii="Times New Roman" w:hAnsi="Times New Roman"/>
          <w:b/>
          <w:color w:val="000000" w:themeColor="text1"/>
          <w:sz w:val="26"/>
          <w:szCs w:val="26"/>
        </w:rPr>
        <w:t xml:space="preserve">Дневник посещения </w:t>
      </w:r>
      <w:r w:rsidR="007A5F45" w:rsidRPr="007A5F45">
        <w:rPr>
          <w:rFonts w:ascii="Times New Roman" w:hAnsi="Times New Roman"/>
          <w:b/>
          <w:color w:val="000000" w:themeColor="text1"/>
          <w:sz w:val="26"/>
          <w:szCs w:val="26"/>
        </w:rPr>
        <w:t>пациента</w:t>
      </w:r>
      <w:r w:rsidRPr="007A5F45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14:paraId="3E9E0465" w14:textId="77777777" w:rsidR="005A0B90" w:rsidRDefault="005A0B90" w:rsidP="008E09F0">
      <w:pPr>
        <w:jc w:val="center"/>
        <w:rPr>
          <w:rFonts w:ascii="Times New Roman" w:hAnsi="Times New Roman"/>
          <w:b/>
          <w:color w:val="000000" w:themeColor="text1"/>
        </w:rPr>
      </w:pPr>
    </w:p>
    <w:p w14:paraId="690BB5FE" w14:textId="3E98BE1F" w:rsidR="008E09F0" w:rsidRDefault="0035123B" w:rsidP="008E09F0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Дата осмотра:</w:t>
      </w:r>
      <w:r w:rsidR="008E09F0">
        <w:rPr>
          <w:rFonts w:ascii="Times New Roman" w:hAnsi="Times New Roman"/>
          <w:color w:val="000000" w:themeColor="text1"/>
        </w:rPr>
        <w:t xml:space="preserve">                                                           </w:t>
      </w:r>
      <w:r>
        <w:rPr>
          <w:rFonts w:ascii="Times New Roman" w:hAnsi="Times New Roman"/>
          <w:color w:val="000000" w:themeColor="text1"/>
        </w:rPr>
        <w:t xml:space="preserve">      </w:t>
      </w:r>
      <w:r w:rsidR="008E09F0">
        <w:rPr>
          <w:rFonts w:ascii="Times New Roman" w:hAnsi="Times New Roman"/>
          <w:color w:val="000000" w:themeColor="text1"/>
        </w:rPr>
        <w:t xml:space="preserve">                  Первичный, повторный</w:t>
      </w:r>
    </w:p>
    <w:p w14:paraId="0151B049" w14:textId="77777777" w:rsidR="008E09F0" w:rsidRDefault="008E09F0" w:rsidP="008E09F0">
      <w:pPr>
        <w:rPr>
          <w:rFonts w:ascii="Times New Roman" w:hAnsi="Times New Roman"/>
          <w:color w:val="000000" w:themeColor="text1"/>
        </w:rPr>
      </w:pPr>
    </w:p>
    <w:p w14:paraId="35E4A049" w14:textId="77777777" w:rsidR="008E09F0" w:rsidRDefault="008E09F0" w:rsidP="008E09F0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ФИО:</w:t>
      </w:r>
    </w:p>
    <w:p w14:paraId="1EE5DA1A" w14:textId="77777777" w:rsidR="008E09F0" w:rsidRDefault="008E09F0" w:rsidP="008E09F0">
      <w:pPr>
        <w:rPr>
          <w:rFonts w:ascii="Times New Roman" w:hAnsi="Times New Roman"/>
          <w:b/>
          <w:color w:val="000000" w:themeColor="text1"/>
          <w:vertAlign w:val="superscript"/>
        </w:rPr>
      </w:pPr>
      <w:r>
        <w:rPr>
          <w:rFonts w:ascii="Times New Roman" w:hAnsi="Times New Roman"/>
          <w:b/>
          <w:color w:val="000000" w:themeColor="text1"/>
        </w:rPr>
        <w:t xml:space="preserve">А\Д                                 </w:t>
      </w:r>
      <w:r>
        <w:rPr>
          <w:rFonts w:ascii="Times New Roman" w:hAnsi="Times New Roman"/>
          <w:b/>
          <w:color w:val="000000" w:themeColor="text1"/>
          <w:lang w:val="en-US"/>
        </w:rPr>
        <w:t>Ps</w:t>
      </w:r>
      <w:r>
        <w:rPr>
          <w:rFonts w:ascii="Times New Roman" w:hAnsi="Times New Roman"/>
          <w:b/>
          <w:color w:val="000000" w:themeColor="text1"/>
        </w:rPr>
        <w:t xml:space="preserve">                                    </w:t>
      </w:r>
      <w:r>
        <w:rPr>
          <w:rFonts w:ascii="Times New Roman" w:hAnsi="Times New Roman"/>
          <w:b/>
          <w:color w:val="000000" w:themeColor="text1"/>
          <w:lang w:val="en-US"/>
        </w:rPr>
        <w:t>t</w:t>
      </w:r>
      <w:r>
        <w:rPr>
          <w:rFonts w:ascii="Times New Roman" w:hAnsi="Times New Roman"/>
          <w:b/>
          <w:color w:val="000000" w:themeColor="text1"/>
          <w:vertAlign w:val="superscript"/>
        </w:rPr>
        <w:t>0</w:t>
      </w:r>
    </w:p>
    <w:p w14:paraId="72ECE49E" w14:textId="77777777" w:rsidR="008E09F0" w:rsidRDefault="008E09F0" w:rsidP="008E09F0">
      <w:pPr>
        <w:rPr>
          <w:rFonts w:ascii="Times New Roman" w:hAnsi="Times New Roman"/>
          <w:color w:val="000000" w:themeColor="text1"/>
        </w:rPr>
      </w:pPr>
    </w:p>
    <w:p w14:paraId="050B850D" w14:textId="77777777" w:rsidR="008E09F0" w:rsidRDefault="008E09F0" w:rsidP="008E09F0">
      <w:pPr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</w:rPr>
        <w:t>Жалобы</w:t>
      </w:r>
      <w:r>
        <w:rPr>
          <w:rFonts w:ascii="Times New Roman" w:hAnsi="Times New Roman"/>
          <w:color w:val="000000" w:themeColor="text1"/>
          <w:u w:val="single"/>
        </w:rPr>
        <w:t>_________________________________________________________________-______</w:t>
      </w:r>
    </w:p>
    <w:p w14:paraId="25FBFCBF" w14:textId="77777777" w:rsidR="008E09F0" w:rsidRDefault="008E09F0" w:rsidP="008E09F0">
      <w:pPr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_______________________________________________________________________________</w:t>
      </w:r>
    </w:p>
    <w:p w14:paraId="4F1BE7A1" w14:textId="77777777" w:rsidR="008E09F0" w:rsidRDefault="008E09F0" w:rsidP="008E09F0">
      <w:pPr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_______________________________________________________________________________</w:t>
      </w:r>
    </w:p>
    <w:p w14:paraId="1E45D4A8" w14:textId="77777777" w:rsidR="00DD4CBC" w:rsidRDefault="00DD4CBC" w:rsidP="008E09F0">
      <w:pPr>
        <w:rPr>
          <w:rFonts w:ascii="Times New Roman" w:hAnsi="Times New Roman"/>
          <w:b/>
          <w:color w:val="000000" w:themeColor="text1"/>
        </w:rPr>
      </w:pPr>
    </w:p>
    <w:p w14:paraId="7C91E6D3" w14:textId="79E1EB6A" w:rsidR="008E09F0" w:rsidRDefault="008E09F0" w:rsidP="008E09F0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Сознание:</w:t>
      </w:r>
      <w:r>
        <w:rPr>
          <w:rFonts w:ascii="Times New Roman" w:hAnsi="Times New Roman"/>
          <w:color w:val="000000" w:themeColor="text1"/>
        </w:rPr>
        <w:t xml:space="preserve"> </w:t>
      </w:r>
      <w:r w:rsidR="0035123B">
        <w:rPr>
          <w:rFonts w:ascii="Times New Roman" w:hAnsi="Times New Roman"/>
          <w:color w:val="000000" w:themeColor="text1"/>
        </w:rPr>
        <w:t>ясное, спутанное, сопор, кома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  <w:u w:val="single"/>
        </w:rPr>
        <w:t>(подчеркнуть)</w:t>
      </w:r>
    </w:p>
    <w:p w14:paraId="77FBE40E" w14:textId="77777777" w:rsidR="00DD4CBC" w:rsidRDefault="00DD4CBC" w:rsidP="008E09F0">
      <w:pPr>
        <w:rPr>
          <w:rFonts w:ascii="Times New Roman" w:hAnsi="Times New Roman"/>
          <w:b/>
          <w:color w:val="000000" w:themeColor="text1"/>
        </w:rPr>
      </w:pPr>
    </w:p>
    <w:p w14:paraId="0451169B" w14:textId="11AD194E" w:rsidR="008E09F0" w:rsidRDefault="008E09F0" w:rsidP="008E09F0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Подвижность: </w:t>
      </w:r>
      <w:r>
        <w:rPr>
          <w:rFonts w:ascii="Times New Roman" w:hAnsi="Times New Roman"/>
          <w:color w:val="000000" w:themeColor="text1"/>
        </w:rPr>
        <w:t>активен, активен в предел</w:t>
      </w:r>
      <w:r w:rsidR="003D70B6">
        <w:rPr>
          <w:rFonts w:ascii="Times New Roman" w:hAnsi="Times New Roman"/>
          <w:color w:val="000000" w:themeColor="text1"/>
        </w:rPr>
        <w:t xml:space="preserve">ах квартиры с </w:t>
      </w:r>
      <w:r w:rsidR="003D70B6" w:rsidRPr="009B4BCD">
        <w:rPr>
          <w:rFonts w:ascii="Times New Roman" w:hAnsi="Times New Roman"/>
          <w:color w:val="000000" w:themeColor="text1"/>
        </w:rPr>
        <w:t>посто</w:t>
      </w:r>
      <w:r w:rsidRPr="009B4BCD">
        <w:rPr>
          <w:rFonts w:ascii="Times New Roman" w:hAnsi="Times New Roman"/>
          <w:color w:val="000000" w:themeColor="text1"/>
        </w:rPr>
        <w:t>рон</w:t>
      </w:r>
      <w:r w:rsidR="003D70B6" w:rsidRPr="009B4BCD">
        <w:rPr>
          <w:rFonts w:ascii="Times New Roman" w:hAnsi="Times New Roman"/>
          <w:color w:val="000000" w:themeColor="text1"/>
        </w:rPr>
        <w:t>ней</w:t>
      </w:r>
      <w:r>
        <w:rPr>
          <w:rFonts w:ascii="Times New Roman" w:hAnsi="Times New Roman"/>
          <w:color w:val="000000" w:themeColor="text1"/>
        </w:rPr>
        <w:t xml:space="preserve"> помощи, активен в пределах кровати, неподвижен.</w:t>
      </w:r>
    </w:p>
    <w:p w14:paraId="1568E1AD" w14:textId="77777777" w:rsidR="00DD4CBC" w:rsidRDefault="00DD4CBC" w:rsidP="008E09F0">
      <w:pPr>
        <w:rPr>
          <w:rFonts w:ascii="Times New Roman" w:hAnsi="Times New Roman"/>
          <w:b/>
          <w:color w:val="000000" w:themeColor="text1"/>
        </w:rPr>
      </w:pPr>
    </w:p>
    <w:p w14:paraId="35DCE5CB" w14:textId="77777777" w:rsidR="008E09F0" w:rsidRDefault="008E09F0" w:rsidP="008E09F0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Кожные покровы:</w:t>
      </w:r>
      <w:r>
        <w:rPr>
          <w:rFonts w:ascii="Times New Roman" w:hAnsi="Times New Roman"/>
          <w:color w:val="000000" w:themeColor="text1"/>
        </w:rPr>
        <w:t xml:space="preserve"> нормальной окраски, бледные, диффузный цианоз, акроцианоз, сухие.</w:t>
      </w:r>
    </w:p>
    <w:p w14:paraId="73A67599" w14:textId="77777777" w:rsidR="00DD4CBC" w:rsidRDefault="00DD4CBC" w:rsidP="008E09F0">
      <w:pPr>
        <w:rPr>
          <w:rFonts w:ascii="Times New Roman" w:hAnsi="Times New Roman"/>
          <w:b/>
          <w:color w:val="000000" w:themeColor="text1"/>
        </w:rPr>
      </w:pPr>
    </w:p>
    <w:p w14:paraId="76685A09" w14:textId="77777777" w:rsidR="008E09F0" w:rsidRDefault="008E09F0" w:rsidP="008E09F0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Мочеиспускание:</w:t>
      </w:r>
      <w:r>
        <w:rPr>
          <w:rFonts w:ascii="Times New Roman" w:hAnsi="Times New Roman"/>
          <w:color w:val="000000" w:themeColor="text1"/>
        </w:rPr>
        <w:t xml:space="preserve"> самостоятельное, через мочевой катетер.</w:t>
      </w:r>
    </w:p>
    <w:p w14:paraId="1C52FB71" w14:textId="77777777" w:rsidR="008E09F0" w:rsidRDefault="008E09F0" w:rsidP="008E09F0">
      <w:pPr>
        <w:rPr>
          <w:rFonts w:ascii="Times New Roman" w:eastAsia="Times New Roman" w:hAnsi="Times New Roman"/>
          <w:bCs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Стул:</w:t>
      </w:r>
      <w:r>
        <w:rPr>
          <w:rFonts w:ascii="Times New Roman" w:hAnsi="Times New Roman"/>
          <w:color w:val="000000" w:themeColor="text1"/>
        </w:rPr>
        <w:t xml:space="preserve"> регулярный, со слабительными, задержка, жидкий.</w:t>
      </w:r>
      <w:r>
        <w:rPr>
          <w:rFonts w:ascii="Times New Roman" w:hAnsi="Times New Roman"/>
          <w:noProof/>
          <w:color w:val="000000" w:themeColor="text1"/>
          <w:lang w:eastAsia="ru-RU"/>
        </w:rPr>
        <w:t xml:space="preserve"> </w:t>
      </w:r>
    </w:p>
    <w:p w14:paraId="3684CE61" w14:textId="77777777" w:rsidR="008E09F0" w:rsidRDefault="008E09F0" w:rsidP="008E09F0">
      <w:pPr>
        <w:rPr>
          <w:rFonts w:ascii="Times New Roman" w:eastAsia="Times New Roman" w:hAnsi="Times New Roman"/>
          <w:bCs/>
          <w:color w:val="000000" w:themeColor="text1"/>
        </w:rPr>
      </w:pPr>
      <w:r>
        <w:rPr>
          <w:rFonts w:ascii="Times New Roman" w:eastAsia="Times New Roman" w:hAnsi="Times New Roman"/>
          <w:bCs/>
          <w:color w:val="000000" w:themeColor="text1"/>
        </w:rPr>
        <w:t>Отек                                                                                 Тошнота</w:t>
      </w:r>
    </w:p>
    <w:p w14:paraId="1FEE3F26" w14:textId="77777777" w:rsidR="008E09F0" w:rsidRDefault="008E09F0" w:rsidP="008E09F0">
      <w:pPr>
        <w:rPr>
          <w:rFonts w:ascii="Times New Roman" w:eastAsia="Times New Roman" w:hAnsi="Times New Roman"/>
          <w:bCs/>
          <w:color w:val="000000" w:themeColor="text1"/>
        </w:rPr>
      </w:pPr>
      <w:r>
        <w:rPr>
          <w:rFonts w:ascii="Times New Roman" w:eastAsia="Times New Roman" w:hAnsi="Times New Roman"/>
          <w:bCs/>
          <w:color w:val="000000" w:themeColor="text1"/>
        </w:rPr>
        <w:t xml:space="preserve">Пролежни                                                                        Рвота </w:t>
      </w:r>
    </w:p>
    <w:p w14:paraId="11F95B77" w14:textId="77777777" w:rsidR="008E09F0" w:rsidRDefault="008E09F0" w:rsidP="008E09F0">
      <w:pPr>
        <w:rPr>
          <w:rFonts w:ascii="Times New Roman" w:eastAsia="Times New Roman" w:hAnsi="Times New Roman"/>
          <w:bCs/>
          <w:color w:val="000000" w:themeColor="text1"/>
        </w:rPr>
      </w:pPr>
      <w:r>
        <w:rPr>
          <w:rFonts w:ascii="Times New Roman" w:eastAsia="Times New Roman" w:hAnsi="Times New Roman"/>
          <w:bCs/>
          <w:color w:val="000000" w:themeColor="text1"/>
        </w:rPr>
        <w:t>Раны                                                                                 Кашель</w:t>
      </w:r>
    </w:p>
    <w:p w14:paraId="2636A2B9" w14:textId="77777777" w:rsidR="008E09F0" w:rsidRDefault="008E09F0" w:rsidP="008E09F0">
      <w:pPr>
        <w:rPr>
          <w:rFonts w:ascii="Times New Roman" w:eastAsia="Times New Roman" w:hAnsi="Times New Roman"/>
          <w:bCs/>
          <w:color w:val="000000" w:themeColor="text1"/>
        </w:rPr>
      </w:pPr>
      <w:r>
        <w:rPr>
          <w:rFonts w:ascii="Times New Roman" w:eastAsia="Times New Roman" w:hAnsi="Times New Roman"/>
          <w:bCs/>
          <w:color w:val="000000" w:themeColor="text1"/>
        </w:rPr>
        <w:t xml:space="preserve">Недомогание, слабость                                                  Одышка </w:t>
      </w:r>
    </w:p>
    <w:p w14:paraId="190D596B" w14:textId="77777777" w:rsidR="008E09F0" w:rsidRDefault="008E09F0" w:rsidP="008E09F0">
      <w:pPr>
        <w:rPr>
          <w:rFonts w:ascii="Times New Roman" w:eastAsia="Times New Roman" w:hAnsi="Times New Roman"/>
          <w:bCs/>
          <w:color w:val="000000" w:themeColor="text1"/>
        </w:rPr>
      </w:pPr>
      <w:r>
        <w:rPr>
          <w:rFonts w:ascii="Times New Roman" w:eastAsia="Times New Roman" w:hAnsi="Times New Roman"/>
          <w:bCs/>
          <w:color w:val="000000" w:themeColor="text1"/>
        </w:rPr>
        <w:t>Аппетит снижен или отсутствует                                 Нарушение сна.</w:t>
      </w:r>
    </w:p>
    <w:p w14:paraId="4521DEA3" w14:textId="77777777" w:rsidR="008E09F0" w:rsidRDefault="008E09F0" w:rsidP="00E25F56">
      <w:pPr>
        <w:rPr>
          <w:rFonts w:ascii="Times New Roman" w:hAnsi="Times New Roman"/>
          <w:sz w:val="26"/>
          <w:szCs w:val="26"/>
        </w:rPr>
      </w:pPr>
    </w:p>
    <w:tbl>
      <w:tblPr>
        <w:tblW w:w="17686" w:type="dxa"/>
        <w:tblInd w:w="-142" w:type="dxa"/>
        <w:tblLook w:val="04A0" w:firstRow="1" w:lastRow="0" w:firstColumn="1" w:lastColumn="0" w:noHBand="0" w:noVBand="1"/>
      </w:tblPr>
      <w:tblGrid>
        <w:gridCol w:w="1371"/>
        <w:gridCol w:w="1957"/>
        <w:gridCol w:w="4621"/>
        <w:gridCol w:w="1570"/>
        <w:gridCol w:w="1911"/>
        <w:gridCol w:w="6256"/>
      </w:tblGrid>
      <w:tr w:rsidR="00DD4CBC" w14:paraId="672EC20B" w14:textId="77777777" w:rsidTr="00BD0443">
        <w:trPr>
          <w:gridAfter w:val="2"/>
          <w:wAfter w:w="8167" w:type="dxa"/>
          <w:trHeight w:val="300"/>
        </w:trPr>
        <w:tc>
          <w:tcPr>
            <w:tcW w:w="9519" w:type="dxa"/>
            <w:gridSpan w:val="4"/>
            <w:noWrap/>
            <w:vAlign w:val="center"/>
            <w:hideMark/>
          </w:tcPr>
          <w:p w14:paraId="284E841B" w14:textId="3B3161EB" w:rsidR="00DD4CBC" w:rsidRDefault="00DD4CBC" w:rsidP="002C5CAF">
            <w:pPr>
              <w:spacing w:before="120" w:after="120"/>
              <w:ind w:left="-45"/>
              <w:rPr>
                <w:rFonts w:ascii="Times New Roman" w:eastAsia="Times New Roman" w:hAnsi="Times New Roman"/>
                <w:bCs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</w:rPr>
              <w:t>Характер боли</w:t>
            </w: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noProof/>
                <w:color w:val="000000" w:themeColor="text1"/>
              </w:rPr>
              <w:t>(какие из этих слов наиболее точно описывают боль</w:t>
            </w:r>
            <w:r w:rsidR="002C5CAF">
              <w:rPr>
                <w:rFonts w:ascii="Times New Roman" w:eastAsia="Times New Roman" w:hAnsi="Times New Roman"/>
                <w:bCs/>
                <w:i/>
                <w:noProof/>
                <w:color w:val="000000" w:themeColor="text1"/>
              </w:rPr>
              <w:t xml:space="preserve"> у пациента, нужное подчеркнуть</w:t>
            </w:r>
            <w:r>
              <w:rPr>
                <w:rFonts w:ascii="Times New Roman" w:eastAsia="Times New Roman" w:hAnsi="Times New Roman"/>
                <w:bCs/>
                <w:i/>
                <w:noProof/>
                <w:color w:val="000000" w:themeColor="text1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i/>
                <w:noProof/>
                <w:color w:val="000000" w:themeColor="text1"/>
              </w:rPr>
              <w:t>:</w:t>
            </w:r>
          </w:p>
        </w:tc>
      </w:tr>
      <w:tr w:rsidR="00DD4CBC" w14:paraId="306EE3B6" w14:textId="77777777" w:rsidTr="00BD0443">
        <w:trPr>
          <w:gridAfter w:val="3"/>
          <w:wAfter w:w="9737" w:type="dxa"/>
          <w:trHeight w:val="300"/>
        </w:trPr>
        <w:tc>
          <w:tcPr>
            <w:tcW w:w="1371" w:type="dxa"/>
            <w:noWrap/>
            <w:vAlign w:val="center"/>
            <w:hideMark/>
          </w:tcPr>
          <w:p w14:paraId="07D70FB8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  <w:t xml:space="preserve">острая </w:t>
            </w:r>
          </w:p>
          <w:p w14:paraId="6082B2A6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  <w:t>тупая</w:t>
            </w:r>
          </w:p>
          <w:p w14:paraId="110C7BF9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  <w:t>режущая</w:t>
            </w:r>
          </w:p>
          <w:p w14:paraId="26FCC7FD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  <w:t xml:space="preserve">тянущая </w:t>
            </w:r>
          </w:p>
          <w:p w14:paraId="4A910828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  <w:t>ноющая</w:t>
            </w:r>
          </w:p>
          <w:p w14:paraId="38F2B8CE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  <w:t>зудящая</w:t>
            </w:r>
          </w:p>
          <w:p w14:paraId="52A87B3F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  <w:lang w:val="en-US"/>
              </w:rPr>
              <w:t>давящая</w:t>
            </w:r>
          </w:p>
          <w:p w14:paraId="248CF382" w14:textId="77777777" w:rsidR="00DD4CBC" w:rsidRDefault="00DD4CBC" w:rsidP="00A5359E">
            <w:pPr>
              <w:pStyle w:val="a4"/>
              <w:spacing w:after="120" w:line="276" w:lineRule="auto"/>
              <w:ind w:left="312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  <w:lang w:val="en-US"/>
              </w:rPr>
              <w:t>жгучая</w:t>
            </w:r>
          </w:p>
        </w:tc>
        <w:tc>
          <w:tcPr>
            <w:tcW w:w="1957" w:type="dxa"/>
            <w:vAlign w:val="center"/>
            <w:hideMark/>
          </w:tcPr>
          <w:p w14:paraId="4E6690FA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  <w:t>пульсирующая</w:t>
            </w:r>
          </w:p>
          <w:p w14:paraId="4FD49CFD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  <w:t>вибрирующая</w:t>
            </w:r>
          </w:p>
          <w:p w14:paraId="2A976B68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  <w:t>покалывающая</w:t>
            </w:r>
          </w:p>
          <w:p w14:paraId="0E0031ED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  <w:t>мерцающая</w:t>
            </w:r>
          </w:p>
          <w:p w14:paraId="38880CF7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  <w:t>стреляющая</w:t>
            </w:r>
          </w:p>
          <w:p w14:paraId="56663E97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  <w:t>дергающая</w:t>
            </w:r>
          </w:p>
          <w:p w14:paraId="2B7BFF0C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  <w:lang w:val="en-US"/>
              </w:rPr>
              <w:t xml:space="preserve">сверлящая </w:t>
            </w:r>
          </w:p>
          <w:p w14:paraId="4EF4412E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  <w:lang w:val="en-US"/>
              </w:rPr>
              <w:t>щиплющая</w:t>
            </w:r>
          </w:p>
        </w:tc>
        <w:tc>
          <w:tcPr>
            <w:tcW w:w="4621" w:type="dxa"/>
            <w:vAlign w:val="center"/>
            <w:hideMark/>
          </w:tcPr>
          <w:p w14:paraId="0B75690A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  <w:t>стучащая</w:t>
            </w:r>
          </w:p>
          <w:p w14:paraId="324B6A9E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  <w:t>колющая</w:t>
            </w:r>
          </w:p>
          <w:p w14:paraId="1245FBE7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  <w:t>горячая</w:t>
            </w:r>
          </w:p>
          <w:p w14:paraId="21DD91DB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  <w:t>приглушенная</w:t>
            </w:r>
          </w:p>
          <w:p w14:paraId="4C31363B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  <w:t>стягивающая</w:t>
            </w:r>
          </w:p>
          <w:p w14:paraId="16FA4DB4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</w:rPr>
              <w:t>терзающая</w:t>
            </w:r>
          </w:p>
          <w:p w14:paraId="1B83A4D2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  <w:lang w:val="en-US"/>
              </w:rPr>
              <w:t>сковывающая</w:t>
            </w:r>
          </w:p>
          <w:p w14:paraId="2456C922" w14:textId="77777777" w:rsidR="00DD4CBC" w:rsidRDefault="00DD4CBC" w:rsidP="00A5359E">
            <w:pPr>
              <w:pStyle w:val="a4"/>
              <w:spacing w:line="276" w:lineRule="auto"/>
              <w:ind w:left="317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2"/>
                <w:szCs w:val="22"/>
                <w:lang w:val="en-US"/>
              </w:rPr>
              <w:t>ледяная</w:t>
            </w:r>
          </w:p>
        </w:tc>
      </w:tr>
      <w:tr w:rsidR="00DD4CBC" w14:paraId="1E7E9A24" w14:textId="77777777" w:rsidTr="00BD0443">
        <w:trPr>
          <w:trHeight w:val="353"/>
        </w:trPr>
        <w:tc>
          <w:tcPr>
            <w:tcW w:w="17686" w:type="dxa"/>
            <w:gridSpan w:val="6"/>
            <w:noWrap/>
            <w:hideMark/>
          </w:tcPr>
          <w:p w14:paraId="1161F1CC" w14:textId="77777777" w:rsidR="00DD4CBC" w:rsidRDefault="00DD4CBC" w:rsidP="00A5359E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5DB5B21B" w14:textId="77777777" w:rsidR="00DD4CBC" w:rsidRDefault="00DD4CBC" w:rsidP="00A5359E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lastRenderedPageBreak/>
              <w:t xml:space="preserve">Длительность боли:                                                                       Негативные эмоции:    </w:t>
            </w:r>
          </w:p>
        </w:tc>
      </w:tr>
      <w:tr w:rsidR="00DD4CBC" w14:paraId="590EBA59" w14:textId="77777777" w:rsidTr="00BD0443">
        <w:trPr>
          <w:gridAfter w:val="1"/>
          <w:wAfter w:w="6256" w:type="dxa"/>
          <w:trHeight w:val="564"/>
        </w:trPr>
        <w:tc>
          <w:tcPr>
            <w:tcW w:w="11430" w:type="dxa"/>
            <w:gridSpan w:val="5"/>
            <w:vMerge w:val="restart"/>
            <w:noWrap/>
            <w:vAlign w:val="center"/>
            <w:hideMark/>
          </w:tcPr>
          <w:p w14:paraId="79EC12DE" w14:textId="77777777" w:rsidR="00DD4CBC" w:rsidRDefault="00DD4CBC" w:rsidP="00A5359E">
            <w:pPr>
              <w:pStyle w:val="a4"/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lastRenderedPageBreak/>
              <w:t xml:space="preserve">постоянная (боль присутствует                                              Злость </w:t>
            </w:r>
          </w:p>
          <w:p w14:paraId="709CCCE6" w14:textId="77777777" w:rsidR="00DD4CBC" w:rsidRDefault="00DD4CBC" w:rsidP="00A5359E">
            <w:pPr>
              <w:ind w:left="743" w:hanging="743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            практически всегда)                                                         Плаксивость</w:t>
            </w:r>
          </w:p>
          <w:p w14:paraId="4A6D964E" w14:textId="77777777" w:rsidR="00DD4CBC" w:rsidRDefault="00DD4CBC" w:rsidP="00A5359E">
            <w:pPr>
              <w:pStyle w:val="a4"/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прорывная (бывают короткие                                                  Склонность к суицидальным мыслям.</w:t>
            </w:r>
          </w:p>
          <w:p w14:paraId="692C06D3" w14:textId="77777777" w:rsidR="00DD4CBC" w:rsidRDefault="00DD4CBC" w:rsidP="00A5359E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            периоды более сильной боли)</w:t>
            </w:r>
          </w:p>
        </w:tc>
      </w:tr>
      <w:tr w:rsidR="00DD4CBC" w14:paraId="6825E8D4" w14:textId="77777777" w:rsidTr="00BD0443">
        <w:trPr>
          <w:gridAfter w:val="1"/>
          <w:wAfter w:w="6256" w:type="dxa"/>
          <w:trHeight w:val="564"/>
        </w:trPr>
        <w:tc>
          <w:tcPr>
            <w:tcW w:w="0" w:type="auto"/>
            <w:gridSpan w:val="5"/>
            <w:vMerge/>
            <w:vAlign w:val="center"/>
            <w:hideMark/>
          </w:tcPr>
          <w:p w14:paraId="250FBF2D" w14:textId="77777777" w:rsidR="00DD4CBC" w:rsidRDefault="00DD4CBC" w:rsidP="00A5359E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</w:tr>
    </w:tbl>
    <w:p w14:paraId="44B9F44C" w14:textId="77777777" w:rsidR="005A0B90" w:rsidRDefault="005A0B90" w:rsidP="00E25F56">
      <w:pPr>
        <w:rPr>
          <w:rFonts w:ascii="Times New Roman" w:hAnsi="Times New Roman"/>
          <w:sz w:val="26"/>
          <w:szCs w:val="26"/>
        </w:rPr>
      </w:pPr>
    </w:p>
    <w:p w14:paraId="2CDDE126" w14:textId="57134AF7" w:rsidR="005A0B90" w:rsidRDefault="005A0B90" w:rsidP="00E25F5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 w:themeColor="text1"/>
          <w:lang w:eastAsia="ru-RU"/>
        </w:rPr>
        <w:drawing>
          <wp:inline distT="0" distB="0" distL="0" distR="0" wp14:anchorId="1A2FCF9B" wp14:editId="7347378E">
            <wp:extent cx="6118697" cy="3524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6" t="20593" r="25021" b="23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855" cy="352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B3D2C" w14:textId="77777777" w:rsidR="005A0B90" w:rsidRDefault="005A0B90" w:rsidP="00E25F56">
      <w:pPr>
        <w:rPr>
          <w:rFonts w:ascii="Times New Roman" w:hAnsi="Times New Roman"/>
          <w:sz w:val="26"/>
          <w:szCs w:val="26"/>
        </w:rPr>
      </w:pPr>
    </w:p>
    <w:tbl>
      <w:tblPr>
        <w:tblW w:w="4710" w:type="dxa"/>
        <w:tblInd w:w="-601" w:type="dxa"/>
        <w:tblLook w:val="04A0" w:firstRow="1" w:lastRow="0" w:firstColumn="1" w:lastColumn="0" w:noHBand="0" w:noVBand="1"/>
      </w:tblPr>
      <w:tblGrid>
        <w:gridCol w:w="4710"/>
      </w:tblGrid>
      <w:tr w:rsidR="005A0B90" w14:paraId="0EC90DCC" w14:textId="77777777" w:rsidTr="00DD4CBC">
        <w:trPr>
          <w:trHeight w:val="283"/>
        </w:trPr>
        <w:tc>
          <w:tcPr>
            <w:tcW w:w="0" w:type="auto"/>
            <w:vAlign w:val="center"/>
          </w:tcPr>
          <w:p w14:paraId="0297A607" w14:textId="77777777" w:rsidR="005A0B90" w:rsidRDefault="005A0B90" w:rsidP="00A5359E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</w:tr>
    </w:tbl>
    <w:p w14:paraId="445F3CC7" w14:textId="77777777" w:rsidR="00A546FE" w:rsidRDefault="00A546FE" w:rsidP="00A546FE">
      <w:pPr>
        <w:pStyle w:val="a4"/>
        <w:spacing w:line="276" w:lineRule="auto"/>
        <w:ind w:left="-108"/>
        <w:jc w:val="both"/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</w:pPr>
      <w:r w:rsidRPr="00A546FE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</w:rPr>
        <w:t>Эффект от лечения</w:t>
      </w:r>
      <w:r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 xml:space="preserve">: </w:t>
      </w:r>
    </w:p>
    <w:p w14:paraId="0FCDD1CE" w14:textId="77777777" w:rsidR="00A546FE" w:rsidRDefault="00A546FE" w:rsidP="00A546FE">
      <w:pPr>
        <w:pStyle w:val="a4"/>
        <w:spacing w:line="276" w:lineRule="auto"/>
        <w:ind w:left="-108"/>
        <w:jc w:val="both"/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 xml:space="preserve">нет эффекта, </w:t>
      </w:r>
    </w:p>
    <w:p w14:paraId="3D08EB87" w14:textId="77777777" w:rsidR="00A546FE" w:rsidRDefault="00A546FE" w:rsidP="00A546FE">
      <w:pPr>
        <w:pStyle w:val="a4"/>
        <w:spacing w:line="276" w:lineRule="auto"/>
        <w:ind w:left="-108"/>
        <w:jc w:val="both"/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 xml:space="preserve">частичный эффект, </w:t>
      </w:r>
    </w:p>
    <w:p w14:paraId="011E3B4D" w14:textId="1A406D71" w:rsidR="00A546FE" w:rsidRDefault="00A546FE" w:rsidP="00A546FE">
      <w:pPr>
        <w:pStyle w:val="a4"/>
        <w:spacing w:line="276" w:lineRule="auto"/>
        <w:ind w:left="-108"/>
        <w:jc w:val="both"/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>полный контроль боли</w:t>
      </w:r>
    </w:p>
    <w:p w14:paraId="7FD5B3CA" w14:textId="5362BB47" w:rsidR="00A546FE" w:rsidRDefault="00A546FE" w:rsidP="00A546FE">
      <w:pPr>
        <w:pStyle w:val="a4"/>
        <w:spacing w:line="276" w:lineRule="auto"/>
        <w:ind w:left="-108"/>
        <w:jc w:val="both"/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>не выполнение рекомендации врача</w:t>
      </w:r>
    </w:p>
    <w:p w14:paraId="22FFEED9" w14:textId="77777777" w:rsidR="005A0B90" w:rsidRDefault="005A0B90" w:rsidP="00E25F56">
      <w:pPr>
        <w:rPr>
          <w:rFonts w:ascii="Times New Roman" w:hAnsi="Times New Roman"/>
          <w:sz w:val="26"/>
          <w:szCs w:val="26"/>
        </w:rPr>
      </w:pPr>
    </w:p>
    <w:p w14:paraId="777BD0AA" w14:textId="77777777" w:rsidR="00A546FE" w:rsidRPr="00A546FE" w:rsidRDefault="00A546FE" w:rsidP="00A546FE">
      <w:pPr>
        <w:pStyle w:val="a4"/>
        <w:spacing w:line="276" w:lineRule="auto"/>
        <w:ind w:left="-108"/>
        <w:jc w:val="both"/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</w:rPr>
      </w:pPr>
      <w:r w:rsidRPr="00A546FE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</w:rPr>
        <w:t>Рекомендаций:</w:t>
      </w:r>
    </w:p>
    <w:p w14:paraId="6400F906" w14:textId="77777777" w:rsidR="00A546FE" w:rsidRDefault="00A546FE" w:rsidP="00A546FE">
      <w:pPr>
        <w:pStyle w:val="a4"/>
        <w:spacing w:line="276" w:lineRule="auto"/>
        <w:ind w:left="-108"/>
        <w:jc w:val="both"/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>- лечение продолжить по ранее назначенной схеме</w:t>
      </w:r>
    </w:p>
    <w:p w14:paraId="145E5158" w14:textId="77777777" w:rsidR="00A546FE" w:rsidRDefault="00A546FE" w:rsidP="00A546FE">
      <w:pPr>
        <w:pStyle w:val="a4"/>
        <w:spacing w:line="276" w:lineRule="auto"/>
        <w:ind w:left="-108"/>
        <w:jc w:val="both"/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>- необходимо увеличить суточную дозу обезболивающего препарата</w:t>
      </w:r>
    </w:p>
    <w:p w14:paraId="0163619B" w14:textId="77777777" w:rsidR="00A546FE" w:rsidRDefault="00A546FE" w:rsidP="00A546FE">
      <w:pPr>
        <w:pStyle w:val="a4"/>
        <w:spacing w:line="276" w:lineRule="auto"/>
        <w:ind w:left="-108"/>
        <w:jc w:val="both"/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>- необходим переход на следующую ступень, так как нет эффекта</w:t>
      </w:r>
    </w:p>
    <w:p w14:paraId="40325172" w14:textId="77777777" w:rsidR="00DD4CBC" w:rsidRDefault="00A546FE" w:rsidP="00A546FE">
      <w:pPr>
        <w:pStyle w:val="a4"/>
        <w:spacing w:line="276" w:lineRule="auto"/>
        <w:ind w:left="-108"/>
        <w:jc w:val="both"/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 xml:space="preserve">- достигнута максимальная дозировка обезболивающего препарата и сочетании с коанальгетиком, </w:t>
      </w:r>
    </w:p>
    <w:p w14:paraId="233D9959" w14:textId="656B63F8" w:rsidR="00A546FE" w:rsidRDefault="00A546FE" w:rsidP="00A546FE">
      <w:pPr>
        <w:pStyle w:val="a4"/>
        <w:spacing w:line="276" w:lineRule="auto"/>
        <w:ind w:left="-108"/>
        <w:jc w:val="both"/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>но боль не купируется</w:t>
      </w:r>
    </w:p>
    <w:p w14:paraId="0D30A7BA" w14:textId="77777777" w:rsidR="00A546FE" w:rsidRDefault="00A546FE" w:rsidP="00A546FE">
      <w:pPr>
        <w:pStyle w:val="a4"/>
        <w:spacing w:line="276" w:lineRule="auto"/>
        <w:ind w:left="-108"/>
        <w:jc w:val="both"/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>-имеется непереносимость препарата</w:t>
      </w:r>
    </w:p>
    <w:p w14:paraId="06008AA7" w14:textId="047DA7C3" w:rsidR="00A546FE" w:rsidRDefault="00A546FE" w:rsidP="00A546FE">
      <w:pPr>
        <w:pStyle w:val="a4"/>
        <w:spacing w:line="276" w:lineRule="auto"/>
        <w:ind w:left="-108"/>
        <w:jc w:val="both"/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>-прочее</w:t>
      </w:r>
    </w:p>
    <w:p w14:paraId="1E9F4D7C" w14:textId="156A3162" w:rsidR="00A546FE" w:rsidRDefault="00A546FE" w:rsidP="00A546FE">
      <w:pPr>
        <w:pStyle w:val="a4"/>
        <w:spacing w:line="276" w:lineRule="auto"/>
        <w:ind w:left="-108"/>
        <w:jc w:val="both"/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>________</w:t>
      </w:r>
      <w:r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softHyphen/>
      </w:r>
      <w:r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softHyphen/>
      </w:r>
      <w:r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softHyphen/>
      </w:r>
      <w:r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softHyphen/>
      </w:r>
      <w:r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softHyphen/>
      </w:r>
      <w:r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softHyphen/>
        <w:t>________________________________________________________________________________</w:t>
      </w:r>
    </w:p>
    <w:p w14:paraId="763DD1F5" w14:textId="77777777" w:rsidR="00EC4FC4" w:rsidRDefault="00EC4FC4" w:rsidP="00EC4FC4">
      <w:pPr>
        <w:spacing w:line="276" w:lineRule="auto"/>
        <w:jc w:val="both"/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</w:pPr>
    </w:p>
    <w:p w14:paraId="74F0486B" w14:textId="6A82D759" w:rsidR="00A546FE" w:rsidRPr="00EC4FC4" w:rsidRDefault="00437E28" w:rsidP="00EC4FC4">
      <w:pPr>
        <w:spacing w:line="276" w:lineRule="auto"/>
        <w:jc w:val="both"/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</w:rPr>
        <w:t>Рекомендуемая схема лечения</w:t>
      </w:r>
    </w:p>
    <w:p w14:paraId="2FABE972" w14:textId="6E5FE162" w:rsidR="00A546FE" w:rsidRDefault="00A546FE" w:rsidP="00A546FE">
      <w:pPr>
        <w:pBdr>
          <w:bottom w:val="single" w:sz="4" w:space="1" w:color="auto"/>
        </w:pBdr>
        <w:ind w:right="-285" w:hanging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Обезболивающий препарат  </w:t>
      </w:r>
      <w:r w:rsidR="00EC4FC4">
        <w:rPr>
          <w:rFonts w:ascii="Times New Roman" w:hAnsi="Times New Roman"/>
          <w:color w:val="000000" w:themeColor="text1"/>
        </w:rPr>
        <w:t>___________________________________________________________</w:t>
      </w:r>
      <w:r>
        <w:rPr>
          <w:rFonts w:ascii="Times New Roman" w:hAnsi="Times New Roman"/>
          <w:color w:val="000000" w:themeColor="text1"/>
        </w:rPr>
        <w:t xml:space="preserve"> </w:t>
      </w:r>
      <w:r w:rsidR="00EC4FC4">
        <w:rPr>
          <w:rFonts w:ascii="Times New Roman" w:hAnsi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</w:rPr>
        <w:t xml:space="preserve">                </w:t>
      </w:r>
    </w:p>
    <w:p w14:paraId="6C4BA2CF" w14:textId="77777777" w:rsidR="00A546FE" w:rsidRDefault="00A546FE" w:rsidP="00A546FE">
      <w:pPr>
        <w:pBdr>
          <w:bottom w:val="single" w:sz="4" w:space="1" w:color="auto"/>
        </w:pBdr>
        <w:ind w:right="-285" w:hanging="142"/>
        <w:rPr>
          <w:rFonts w:ascii="Times New Roman" w:hAnsi="Times New Roman"/>
          <w:color w:val="000000" w:themeColor="text1"/>
        </w:rPr>
      </w:pPr>
    </w:p>
    <w:p w14:paraId="11B529BC" w14:textId="70211C31" w:rsidR="00A546FE" w:rsidRDefault="00762B33" w:rsidP="00A546FE">
      <w:pPr>
        <w:pBdr>
          <w:bottom w:val="single" w:sz="4" w:space="1" w:color="auto"/>
        </w:pBdr>
        <w:ind w:right="-285" w:hanging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Разовая доза: </w:t>
      </w:r>
      <w:r w:rsidR="00EC4FC4">
        <w:rPr>
          <w:rFonts w:ascii="Times New Roman" w:hAnsi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46FE">
        <w:rPr>
          <w:rFonts w:ascii="Times New Roman" w:hAnsi="Times New Roman"/>
          <w:color w:val="000000" w:themeColor="text1"/>
        </w:rPr>
        <w:t xml:space="preserve">      </w:t>
      </w:r>
    </w:p>
    <w:p w14:paraId="2CB1CDB8" w14:textId="77777777" w:rsidR="00A546FE" w:rsidRDefault="00A546FE" w:rsidP="00A546FE">
      <w:pPr>
        <w:pBdr>
          <w:bottom w:val="single" w:sz="4" w:space="1" w:color="auto"/>
        </w:pBdr>
        <w:ind w:right="-285" w:hanging="142"/>
        <w:rPr>
          <w:rFonts w:ascii="Times New Roman" w:hAnsi="Times New Roman"/>
          <w:color w:val="000000" w:themeColor="text1"/>
        </w:rPr>
      </w:pPr>
    </w:p>
    <w:p w14:paraId="48DBE360" w14:textId="0E00C455" w:rsidR="00A546FE" w:rsidRDefault="00EC4FC4" w:rsidP="00A546FE">
      <w:pPr>
        <w:pBdr>
          <w:bottom w:val="single" w:sz="4" w:space="1" w:color="auto"/>
        </w:pBdr>
        <w:ind w:right="-285" w:hanging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Частота</w:t>
      </w:r>
      <w:r w:rsidR="00762B33">
        <w:rPr>
          <w:rFonts w:ascii="Times New Roman" w:hAnsi="Times New Roman"/>
          <w:color w:val="000000" w:themeColor="text1"/>
        </w:rPr>
        <w:t>:</w:t>
      </w:r>
      <w:r>
        <w:rPr>
          <w:rFonts w:ascii="Times New Roman" w:hAnsi="Times New Roman"/>
          <w:color w:val="000000" w:themeColor="text1"/>
        </w:rPr>
        <w:t xml:space="preserve"> ____________________________________________________________________________________________________________________________________________________________________</w:t>
      </w:r>
      <w:r w:rsidR="00A546FE">
        <w:rPr>
          <w:rFonts w:ascii="Times New Roman" w:hAnsi="Times New Roman"/>
          <w:color w:val="000000" w:themeColor="text1"/>
        </w:rPr>
        <w:t xml:space="preserve">        </w:t>
      </w:r>
    </w:p>
    <w:p w14:paraId="3C2DE2B0" w14:textId="77777777" w:rsidR="00A546FE" w:rsidRDefault="00A546FE" w:rsidP="00A546FE">
      <w:pPr>
        <w:pBdr>
          <w:bottom w:val="single" w:sz="4" w:space="1" w:color="auto"/>
        </w:pBdr>
        <w:ind w:right="-285" w:hanging="142"/>
        <w:rPr>
          <w:rFonts w:ascii="Times New Roman" w:hAnsi="Times New Roman"/>
          <w:color w:val="000000" w:themeColor="text1"/>
        </w:rPr>
      </w:pPr>
    </w:p>
    <w:p w14:paraId="11FD4D7B" w14:textId="4B3A133C" w:rsidR="00EC4FC4" w:rsidRDefault="00762B33" w:rsidP="002A08B1">
      <w:pPr>
        <w:pBdr>
          <w:bottom w:val="single" w:sz="4" w:space="1" w:color="auto"/>
        </w:pBdr>
        <w:ind w:left="-142" w:right="-285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Путь введения:</w:t>
      </w:r>
      <w:r w:rsidR="00A546FE">
        <w:rPr>
          <w:rFonts w:ascii="Times New Roman" w:hAnsi="Times New Roman"/>
          <w:color w:val="000000" w:themeColor="text1"/>
        </w:rPr>
        <w:t xml:space="preserve">   </w:t>
      </w:r>
    </w:p>
    <w:p w14:paraId="682E39C5" w14:textId="3D922BB8" w:rsidR="00A546FE" w:rsidRDefault="00A546FE" w:rsidP="00EC4FC4">
      <w:pPr>
        <w:pBdr>
          <w:bottom w:val="single" w:sz="4" w:space="1" w:color="auto"/>
        </w:pBdr>
        <w:ind w:right="-285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</w:t>
      </w:r>
    </w:p>
    <w:p w14:paraId="475E416B" w14:textId="77777777" w:rsidR="00A546FE" w:rsidRDefault="00A546FE" w:rsidP="00A546FE">
      <w:pPr>
        <w:pBdr>
          <w:bottom w:val="single" w:sz="4" w:space="1" w:color="auto"/>
        </w:pBdr>
        <w:ind w:right="-285" w:hanging="142"/>
        <w:rPr>
          <w:rFonts w:ascii="Times New Roman" w:hAnsi="Times New Roman"/>
          <w:color w:val="000000" w:themeColor="text1"/>
        </w:rPr>
      </w:pPr>
    </w:p>
    <w:p w14:paraId="29D01B16" w14:textId="6D3D2BE0" w:rsidR="00A546FE" w:rsidRDefault="00A546FE" w:rsidP="00A546FE">
      <w:pPr>
        <w:pBdr>
          <w:bottom w:val="single" w:sz="4" w:space="1" w:color="auto"/>
        </w:pBdr>
        <w:ind w:right="-285" w:hanging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Суточная доза</w:t>
      </w:r>
      <w:r w:rsidR="00762B33">
        <w:rPr>
          <w:rFonts w:ascii="Times New Roman" w:hAnsi="Times New Roman"/>
          <w:color w:val="000000" w:themeColor="text1"/>
        </w:rPr>
        <w:t>:</w:t>
      </w:r>
    </w:p>
    <w:p w14:paraId="4DA6A7E8" w14:textId="3745F60E" w:rsidR="00A546FE" w:rsidRDefault="00EC4FC4" w:rsidP="00A546FE">
      <w:pPr>
        <w:pStyle w:val="a4"/>
        <w:spacing w:line="276" w:lineRule="auto"/>
        <w:ind w:left="-1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__________________________________________________________________________________________________________________________________________________________________</w:t>
      </w:r>
    </w:p>
    <w:p w14:paraId="7BE6A07E" w14:textId="66149E33" w:rsidR="00A546FE" w:rsidRDefault="00762B33" w:rsidP="00A546FE">
      <w:pPr>
        <w:ind w:left="-142" w:right="-285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Коанальгетики: </w:t>
      </w:r>
      <w:r w:rsidR="00EC4FC4">
        <w:rPr>
          <w:rFonts w:ascii="Times New Roman" w:hAnsi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A7FAEE" w14:textId="77777777" w:rsidR="00A546FE" w:rsidRDefault="00A546FE" w:rsidP="00A546FE">
      <w:pPr>
        <w:ind w:left="-142" w:right="-285"/>
        <w:rPr>
          <w:rFonts w:ascii="Times New Roman" w:hAnsi="Times New Roman"/>
          <w:color w:val="000000" w:themeColor="text1"/>
        </w:rPr>
      </w:pPr>
    </w:p>
    <w:p w14:paraId="1C5271BA" w14:textId="4005F72C" w:rsidR="00A546FE" w:rsidRDefault="00A546FE" w:rsidP="00A546FE">
      <w:pPr>
        <w:pBdr>
          <w:bottom w:val="single" w:sz="4" w:space="1" w:color="auto"/>
        </w:pBdr>
        <w:ind w:left="-142" w:right="-285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Противорвотные и слабительные средства</w:t>
      </w:r>
      <w:r w:rsidR="00762B33">
        <w:rPr>
          <w:rFonts w:ascii="Times New Roman" w:hAnsi="Times New Roman"/>
          <w:color w:val="000000" w:themeColor="text1"/>
        </w:rPr>
        <w:t>:</w:t>
      </w:r>
    </w:p>
    <w:p w14:paraId="152F1E57" w14:textId="4BABAAF3" w:rsidR="00EC4FC4" w:rsidRDefault="00EC4FC4" w:rsidP="00A546FE">
      <w:pPr>
        <w:pBdr>
          <w:bottom w:val="single" w:sz="4" w:space="1" w:color="auto"/>
        </w:pBdr>
        <w:ind w:left="-142" w:right="-285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E1AA50" w14:textId="77777777" w:rsidR="00A546FE" w:rsidRDefault="00A546FE" w:rsidP="00A546FE">
      <w:pPr>
        <w:pBdr>
          <w:bottom w:val="single" w:sz="4" w:space="1" w:color="auto"/>
        </w:pBdr>
        <w:ind w:left="-142" w:right="-285"/>
        <w:rPr>
          <w:rFonts w:ascii="Times New Roman" w:hAnsi="Times New Roman"/>
          <w:color w:val="000000" w:themeColor="text1"/>
        </w:rPr>
      </w:pPr>
    </w:p>
    <w:p w14:paraId="0259A79E" w14:textId="77777777" w:rsidR="00A546FE" w:rsidRDefault="00A546FE" w:rsidP="00A546FE">
      <w:pPr>
        <w:ind w:left="-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Дезинтоксикационная терапия:</w:t>
      </w:r>
    </w:p>
    <w:p w14:paraId="694F8C50" w14:textId="77777777" w:rsidR="00A546FE" w:rsidRDefault="00A546FE" w:rsidP="00A546FE">
      <w:pPr>
        <w:pBdr>
          <w:bottom w:val="single" w:sz="4" w:space="1" w:color="auto"/>
        </w:pBdr>
        <w:ind w:left="-142" w:right="-285"/>
        <w:rPr>
          <w:rFonts w:ascii="Times New Roman" w:hAnsi="Times New Roman"/>
          <w:color w:val="000000" w:themeColor="text1"/>
        </w:rPr>
      </w:pPr>
    </w:p>
    <w:p w14:paraId="25F54AFA" w14:textId="3D9B9851" w:rsidR="00A546FE" w:rsidRDefault="00EC4FC4" w:rsidP="00A546FE">
      <w:pPr>
        <w:pStyle w:val="a4"/>
        <w:spacing w:line="276" w:lineRule="auto"/>
        <w:ind w:left="-1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AC8CFB" w14:textId="77777777" w:rsidR="00EC4FC4" w:rsidRDefault="00EC4FC4" w:rsidP="00A546FE">
      <w:pPr>
        <w:pStyle w:val="a4"/>
        <w:spacing w:line="276" w:lineRule="auto"/>
        <w:ind w:left="-108"/>
        <w:jc w:val="both"/>
        <w:rPr>
          <w:rFonts w:ascii="Times New Roman" w:hAnsi="Times New Roman"/>
          <w:color w:val="000000" w:themeColor="text1"/>
        </w:rPr>
      </w:pPr>
    </w:p>
    <w:p w14:paraId="34FF34DB" w14:textId="77777777" w:rsidR="00EC4FC4" w:rsidRDefault="00EC4FC4" w:rsidP="00A546FE">
      <w:pPr>
        <w:pStyle w:val="a4"/>
        <w:spacing w:line="276" w:lineRule="auto"/>
        <w:ind w:left="-108"/>
        <w:jc w:val="both"/>
        <w:rPr>
          <w:rFonts w:ascii="Times New Roman" w:hAnsi="Times New Roman"/>
          <w:color w:val="000000" w:themeColor="text1"/>
        </w:rPr>
      </w:pPr>
    </w:p>
    <w:p w14:paraId="1CF154A5" w14:textId="6B1137AB" w:rsidR="00F045E4" w:rsidRDefault="00F045E4" w:rsidP="00F045E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Врач:                            </w:t>
      </w:r>
      <w:r w:rsidR="0035123B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000000" w:themeColor="text1"/>
        </w:rPr>
        <w:t xml:space="preserve">                (Ф.И.О.)</w:t>
      </w:r>
    </w:p>
    <w:p w14:paraId="1A3C5B30" w14:textId="77777777" w:rsidR="00F045E4" w:rsidRDefault="00F045E4" w:rsidP="00F045E4">
      <w:pPr>
        <w:rPr>
          <w:rFonts w:ascii="Times New Roman" w:hAnsi="Times New Roman"/>
          <w:color w:val="000000" w:themeColor="text1"/>
        </w:rPr>
      </w:pPr>
    </w:p>
    <w:p w14:paraId="71490B1D" w14:textId="758C64C3" w:rsidR="00F045E4" w:rsidRDefault="00F045E4" w:rsidP="00F045E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М.с:                                </w:t>
      </w:r>
      <w:r w:rsidR="0035123B">
        <w:rPr>
          <w:rFonts w:ascii="Times New Roman" w:hAnsi="Times New Roman"/>
          <w:color w:val="000000" w:themeColor="text1"/>
        </w:rPr>
        <w:t xml:space="preserve">                                                            </w:t>
      </w:r>
      <w:r w:rsidR="00774849">
        <w:rPr>
          <w:rFonts w:ascii="Times New Roman" w:hAnsi="Times New Roman"/>
          <w:color w:val="000000" w:themeColor="text1"/>
        </w:rPr>
        <w:t xml:space="preserve"> </w:t>
      </w:r>
      <w:r w:rsidR="0035123B">
        <w:rPr>
          <w:rFonts w:ascii="Times New Roman" w:hAnsi="Times New Roman"/>
          <w:color w:val="000000" w:themeColor="text1"/>
        </w:rPr>
        <w:t xml:space="preserve">                     </w:t>
      </w:r>
      <w:r>
        <w:rPr>
          <w:rFonts w:ascii="Times New Roman" w:hAnsi="Times New Roman"/>
          <w:color w:val="000000" w:themeColor="text1"/>
        </w:rPr>
        <w:t xml:space="preserve">              (Ф.И.О.)</w:t>
      </w:r>
    </w:p>
    <w:sectPr w:rsidR="00F045E4" w:rsidSect="004C6ED2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72E3A" w14:textId="77777777" w:rsidR="00D611FF" w:rsidRDefault="00D611FF" w:rsidP="004C6ED2">
      <w:r>
        <w:separator/>
      </w:r>
    </w:p>
  </w:endnote>
  <w:endnote w:type="continuationSeparator" w:id="0">
    <w:p w14:paraId="098BCA8C" w14:textId="77777777" w:rsidR="00D611FF" w:rsidRDefault="00D611FF" w:rsidP="004C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DEEC6" w14:textId="77777777" w:rsidR="00D611FF" w:rsidRDefault="00D611FF" w:rsidP="004C6ED2">
      <w:r>
        <w:separator/>
      </w:r>
    </w:p>
  </w:footnote>
  <w:footnote w:type="continuationSeparator" w:id="0">
    <w:p w14:paraId="04011953" w14:textId="77777777" w:rsidR="00D611FF" w:rsidRDefault="00D611FF" w:rsidP="004C6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9499550"/>
      <w:docPartObj>
        <w:docPartGallery w:val="Page Numbers (Top of Page)"/>
        <w:docPartUnique/>
      </w:docPartObj>
    </w:sdtPr>
    <w:sdtEndPr/>
    <w:sdtContent>
      <w:p w14:paraId="4F6D3A85" w14:textId="117BF48A" w:rsidR="004C6ED2" w:rsidRDefault="004C6ED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849">
          <w:rPr>
            <w:noProof/>
          </w:rPr>
          <w:t>3</w:t>
        </w:r>
        <w:r>
          <w:fldChar w:fldCharType="end"/>
        </w:r>
      </w:p>
    </w:sdtContent>
  </w:sdt>
  <w:p w14:paraId="6909405F" w14:textId="77777777" w:rsidR="004C6ED2" w:rsidRDefault="004C6ED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E7F"/>
    <w:multiLevelType w:val="hybridMultilevel"/>
    <w:tmpl w:val="0032B76C"/>
    <w:lvl w:ilvl="0" w:tplc="D018D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A78B6"/>
    <w:multiLevelType w:val="hybridMultilevel"/>
    <w:tmpl w:val="EA787CEC"/>
    <w:lvl w:ilvl="0" w:tplc="C73CDBE8">
      <w:start w:val="1"/>
      <w:numFmt w:val="decimal"/>
      <w:lvlText w:val="%1)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9720F4"/>
    <w:multiLevelType w:val="multilevel"/>
    <w:tmpl w:val="CCC2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F31BF"/>
    <w:multiLevelType w:val="hybridMultilevel"/>
    <w:tmpl w:val="3F70F772"/>
    <w:lvl w:ilvl="0" w:tplc="640ED6F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BC7063"/>
    <w:multiLevelType w:val="multilevel"/>
    <w:tmpl w:val="12769550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 w15:restartNumberingAfterBreak="0">
    <w:nsid w:val="1AB8317C"/>
    <w:multiLevelType w:val="hybridMultilevel"/>
    <w:tmpl w:val="0F28F128"/>
    <w:lvl w:ilvl="0" w:tplc="CB5E8F26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6" w15:restartNumberingAfterBreak="0">
    <w:nsid w:val="322C0D4E"/>
    <w:multiLevelType w:val="hybridMultilevel"/>
    <w:tmpl w:val="689A4034"/>
    <w:lvl w:ilvl="0" w:tplc="1D20B9B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81E269D"/>
    <w:multiLevelType w:val="multilevel"/>
    <w:tmpl w:val="44CEFC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8AB2B44"/>
    <w:multiLevelType w:val="hybridMultilevel"/>
    <w:tmpl w:val="F7BCA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E81742"/>
    <w:multiLevelType w:val="hybridMultilevel"/>
    <w:tmpl w:val="D0525438"/>
    <w:lvl w:ilvl="0" w:tplc="B78CFC0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 w:tplc="D2325120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A5B477C"/>
    <w:multiLevelType w:val="hybridMultilevel"/>
    <w:tmpl w:val="46768BC4"/>
    <w:lvl w:ilvl="0" w:tplc="DD3868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FCA325E"/>
    <w:multiLevelType w:val="hybridMultilevel"/>
    <w:tmpl w:val="1E1EC98E"/>
    <w:lvl w:ilvl="0" w:tplc="827AFCF6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4F57131"/>
    <w:multiLevelType w:val="multilevel"/>
    <w:tmpl w:val="87BEF87E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3" w15:restartNumberingAfterBreak="0">
    <w:nsid w:val="59414B16"/>
    <w:multiLevelType w:val="hybridMultilevel"/>
    <w:tmpl w:val="A43876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F95453"/>
    <w:multiLevelType w:val="hybridMultilevel"/>
    <w:tmpl w:val="4E56AF98"/>
    <w:lvl w:ilvl="0" w:tplc="CB24BE1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36515A"/>
    <w:multiLevelType w:val="hybridMultilevel"/>
    <w:tmpl w:val="63205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37986"/>
    <w:multiLevelType w:val="hybridMultilevel"/>
    <w:tmpl w:val="6DE21966"/>
    <w:lvl w:ilvl="0" w:tplc="ADC27FC4">
      <w:start w:val="1"/>
      <w:numFmt w:val="decimal"/>
      <w:lvlText w:val="%1)"/>
      <w:lvlJc w:val="left"/>
      <w:pPr>
        <w:ind w:left="1161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81" w:hanging="360"/>
      </w:pPr>
    </w:lvl>
    <w:lvl w:ilvl="2" w:tplc="0409001B" w:tentative="1">
      <w:start w:val="1"/>
      <w:numFmt w:val="lowerRoman"/>
      <w:lvlText w:val="%3."/>
      <w:lvlJc w:val="right"/>
      <w:pPr>
        <w:ind w:left="2601" w:hanging="180"/>
      </w:pPr>
    </w:lvl>
    <w:lvl w:ilvl="3" w:tplc="0409000F" w:tentative="1">
      <w:start w:val="1"/>
      <w:numFmt w:val="decimal"/>
      <w:lvlText w:val="%4."/>
      <w:lvlJc w:val="left"/>
      <w:pPr>
        <w:ind w:left="3321" w:hanging="360"/>
      </w:pPr>
    </w:lvl>
    <w:lvl w:ilvl="4" w:tplc="04090019" w:tentative="1">
      <w:start w:val="1"/>
      <w:numFmt w:val="lowerLetter"/>
      <w:lvlText w:val="%5."/>
      <w:lvlJc w:val="left"/>
      <w:pPr>
        <w:ind w:left="4041" w:hanging="360"/>
      </w:pPr>
    </w:lvl>
    <w:lvl w:ilvl="5" w:tplc="0409001B" w:tentative="1">
      <w:start w:val="1"/>
      <w:numFmt w:val="lowerRoman"/>
      <w:lvlText w:val="%6."/>
      <w:lvlJc w:val="right"/>
      <w:pPr>
        <w:ind w:left="4761" w:hanging="180"/>
      </w:pPr>
    </w:lvl>
    <w:lvl w:ilvl="6" w:tplc="0409000F" w:tentative="1">
      <w:start w:val="1"/>
      <w:numFmt w:val="decimal"/>
      <w:lvlText w:val="%7."/>
      <w:lvlJc w:val="left"/>
      <w:pPr>
        <w:ind w:left="5481" w:hanging="360"/>
      </w:pPr>
    </w:lvl>
    <w:lvl w:ilvl="7" w:tplc="04090019" w:tentative="1">
      <w:start w:val="1"/>
      <w:numFmt w:val="lowerLetter"/>
      <w:lvlText w:val="%8."/>
      <w:lvlJc w:val="left"/>
      <w:pPr>
        <w:ind w:left="6201" w:hanging="360"/>
      </w:pPr>
    </w:lvl>
    <w:lvl w:ilvl="8" w:tplc="040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7" w15:restartNumberingAfterBreak="0">
    <w:nsid w:val="6D924FB5"/>
    <w:multiLevelType w:val="multilevel"/>
    <w:tmpl w:val="44CEFC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 w15:restartNumberingAfterBreak="0">
    <w:nsid w:val="73054FFD"/>
    <w:multiLevelType w:val="hybridMultilevel"/>
    <w:tmpl w:val="C700D99E"/>
    <w:lvl w:ilvl="0" w:tplc="E8EE828C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4D1F78"/>
    <w:multiLevelType w:val="hybridMultilevel"/>
    <w:tmpl w:val="E01E780C"/>
    <w:lvl w:ilvl="0" w:tplc="FBEAEFE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884578"/>
    <w:multiLevelType w:val="hybridMultilevel"/>
    <w:tmpl w:val="F7BCA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AA49D1"/>
    <w:multiLevelType w:val="hybridMultilevel"/>
    <w:tmpl w:val="A424748C"/>
    <w:lvl w:ilvl="0" w:tplc="B78CFC0C">
      <w:start w:val="1"/>
      <w:numFmt w:val="decimal"/>
      <w:suff w:val="space"/>
      <w:lvlText w:val="%1."/>
      <w:lvlJc w:val="left"/>
      <w:pPr>
        <w:ind w:left="702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2" w15:restartNumberingAfterBreak="0">
    <w:nsid w:val="7DB30DF4"/>
    <w:multiLevelType w:val="hybridMultilevel"/>
    <w:tmpl w:val="CED2C4B4"/>
    <w:lvl w:ilvl="0" w:tplc="104EC13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7DF7337D"/>
    <w:multiLevelType w:val="hybridMultilevel"/>
    <w:tmpl w:val="F3A48C18"/>
    <w:lvl w:ilvl="0" w:tplc="1DD02694">
      <w:start w:val="2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7E154EB8"/>
    <w:multiLevelType w:val="hybridMultilevel"/>
    <w:tmpl w:val="4CD64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6"/>
  </w:num>
  <w:num w:numId="5">
    <w:abstractNumId w:val="13"/>
  </w:num>
  <w:num w:numId="6">
    <w:abstractNumId w:val="24"/>
  </w:num>
  <w:num w:numId="7">
    <w:abstractNumId w:val="21"/>
  </w:num>
  <w:num w:numId="8">
    <w:abstractNumId w:val="14"/>
  </w:num>
  <w:num w:numId="9">
    <w:abstractNumId w:val="23"/>
  </w:num>
  <w:num w:numId="10">
    <w:abstractNumId w:val="11"/>
  </w:num>
  <w:num w:numId="11">
    <w:abstractNumId w:val="19"/>
  </w:num>
  <w:num w:numId="12">
    <w:abstractNumId w:val="15"/>
  </w:num>
  <w:num w:numId="13">
    <w:abstractNumId w:val="18"/>
  </w:num>
  <w:num w:numId="14">
    <w:abstractNumId w:val="0"/>
  </w:num>
  <w:num w:numId="15">
    <w:abstractNumId w:val="1"/>
  </w:num>
  <w:num w:numId="16">
    <w:abstractNumId w:val="22"/>
  </w:num>
  <w:num w:numId="17">
    <w:abstractNumId w:val="7"/>
  </w:num>
  <w:num w:numId="18">
    <w:abstractNumId w:val="17"/>
  </w:num>
  <w:num w:numId="19">
    <w:abstractNumId w:val="4"/>
  </w:num>
  <w:num w:numId="20">
    <w:abstractNumId w:val="12"/>
  </w:num>
  <w:num w:numId="21">
    <w:abstractNumId w:val="8"/>
  </w:num>
  <w:num w:numId="22">
    <w:abstractNumId w:val="3"/>
  </w:num>
  <w:num w:numId="23">
    <w:abstractNumId w:val="5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22"/>
    <w:rsid w:val="00013589"/>
    <w:rsid w:val="00034980"/>
    <w:rsid w:val="0004136B"/>
    <w:rsid w:val="00066B5B"/>
    <w:rsid w:val="00074E9C"/>
    <w:rsid w:val="00083A31"/>
    <w:rsid w:val="000A1FAC"/>
    <w:rsid w:val="000B5392"/>
    <w:rsid w:val="000D79F5"/>
    <w:rsid w:val="00110721"/>
    <w:rsid w:val="001139C6"/>
    <w:rsid w:val="001174BD"/>
    <w:rsid w:val="0012553B"/>
    <w:rsid w:val="00135B4E"/>
    <w:rsid w:val="00144757"/>
    <w:rsid w:val="00163030"/>
    <w:rsid w:val="0016742C"/>
    <w:rsid w:val="0017550C"/>
    <w:rsid w:val="001856F7"/>
    <w:rsid w:val="001D0753"/>
    <w:rsid w:val="001D40BC"/>
    <w:rsid w:val="0020295D"/>
    <w:rsid w:val="0022495B"/>
    <w:rsid w:val="00226903"/>
    <w:rsid w:val="00242D2E"/>
    <w:rsid w:val="00270375"/>
    <w:rsid w:val="00287C45"/>
    <w:rsid w:val="00293A2D"/>
    <w:rsid w:val="002A08B1"/>
    <w:rsid w:val="002A794D"/>
    <w:rsid w:val="002C5CAF"/>
    <w:rsid w:val="002D16FD"/>
    <w:rsid w:val="002D47F8"/>
    <w:rsid w:val="002F7AF9"/>
    <w:rsid w:val="00336558"/>
    <w:rsid w:val="00346216"/>
    <w:rsid w:val="003501A6"/>
    <w:rsid w:val="0035123B"/>
    <w:rsid w:val="00352183"/>
    <w:rsid w:val="003630C1"/>
    <w:rsid w:val="00372FF0"/>
    <w:rsid w:val="003A11C0"/>
    <w:rsid w:val="003D5135"/>
    <w:rsid w:val="003D70B6"/>
    <w:rsid w:val="00430621"/>
    <w:rsid w:val="00437E28"/>
    <w:rsid w:val="00454048"/>
    <w:rsid w:val="00466A78"/>
    <w:rsid w:val="00471BC0"/>
    <w:rsid w:val="004C355A"/>
    <w:rsid w:val="004C6ED2"/>
    <w:rsid w:val="004C7989"/>
    <w:rsid w:val="004E216C"/>
    <w:rsid w:val="004E3F9B"/>
    <w:rsid w:val="004E4416"/>
    <w:rsid w:val="004E529C"/>
    <w:rsid w:val="004F1A3C"/>
    <w:rsid w:val="004F2C6F"/>
    <w:rsid w:val="00507F90"/>
    <w:rsid w:val="00517E15"/>
    <w:rsid w:val="00523226"/>
    <w:rsid w:val="00536BE9"/>
    <w:rsid w:val="005400E7"/>
    <w:rsid w:val="005410C1"/>
    <w:rsid w:val="00567B61"/>
    <w:rsid w:val="00575E26"/>
    <w:rsid w:val="00582CE3"/>
    <w:rsid w:val="005A0B90"/>
    <w:rsid w:val="005A66B6"/>
    <w:rsid w:val="005B13FD"/>
    <w:rsid w:val="005D4337"/>
    <w:rsid w:val="005F464A"/>
    <w:rsid w:val="00642B9D"/>
    <w:rsid w:val="006556B4"/>
    <w:rsid w:val="006622E9"/>
    <w:rsid w:val="00691347"/>
    <w:rsid w:val="006A259F"/>
    <w:rsid w:val="006A3151"/>
    <w:rsid w:val="006B5366"/>
    <w:rsid w:val="006B7785"/>
    <w:rsid w:val="006C2A66"/>
    <w:rsid w:val="006D7FDF"/>
    <w:rsid w:val="006E4B0F"/>
    <w:rsid w:val="00713342"/>
    <w:rsid w:val="00715701"/>
    <w:rsid w:val="007337D5"/>
    <w:rsid w:val="00751A32"/>
    <w:rsid w:val="007546A8"/>
    <w:rsid w:val="00762B33"/>
    <w:rsid w:val="00774849"/>
    <w:rsid w:val="007A5F45"/>
    <w:rsid w:val="007B095C"/>
    <w:rsid w:val="007B2D97"/>
    <w:rsid w:val="007C3849"/>
    <w:rsid w:val="008041F9"/>
    <w:rsid w:val="00804D5E"/>
    <w:rsid w:val="008B0CD3"/>
    <w:rsid w:val="008D3C5D"/>
    <w:rsid w:val="008E09F0"/>
    <w:rsid w:val="00914804"/>
    <w:rsid w:val="00914D25"/>
    <w:rsid w:val="00932D7A"/>
    <w:rsid w:val="00940D23"/>
    <w:rsid w:val="00940EFE"/>
    <w:rsid w:val="00945AEB"/>
    <w:rsid w:val="00957099"/>
    <w:rsid w:val="009B4BCD"/>
    <w:rsid w:val="009E0426"/>
    <w:rsid w:val="009E2979"/>
    <w:rsid w:val="00A22A8A"/>
    <w:rsid w:val="00A246A0"/>
    <w:rsid w:val="00A42A75"/>
    <w:rsid w:val="00A45E74"/>
    <w:rsid w:val="00A543C7"/>
    <w:rsid w:val="00A546FE"/>
    <w:rsid w:val="00A634EA"/>
    <w:rsid w:val="00A764FA"/>
    <w:rsid w:val="00AB2F71"/>
    <w:rsid w:val="00AC50B8"/>
    <w:rsid w:val="00AC6064"/>
    <w:rsid w:val="00AD284C"/>
    <w:rsid w:val="00AD6B6C"/>
    <w:rsid w:val="00AE2224"/>
    <w:rsid w:val="00B260BB"/>
    <w:rsid w:val="00B4574D"/>
    <w:rsid w:val="00B87CCC"/>
    <w:rsid w:val="00B87E22"/>
    <w:rsid w:val="00BD0443"/>
    <w:rsid w:val="00C04A10"/>
    <w:rsid w:val="00C25998"/>
    <w:rsid w:val="00C44B5C"/>
    <w:rsid w:val="00CA315C"/>
    <w:rsid w:val="00CD11B1"/>
    <w:rsid w:val="00CF2593"/>
    <w:rsid w:val="00D4082C"/>
    <w:rsid w:val="00D611FF"/>
    <w:rsid w:val="00D75921"/>
    <w:rsid w:val="00DA6842"/>
    <w:rsid w:val="00DD4CBC"/>
    <w:rsid w:val="00DE0CFA"/>
    <w:rsid w:val="00DF240A"/>
    <w:rsid w:val="00DF405B"/>
    <w:rsid w:val="00E10E7D"/>
    <w:rsid w:val="00E12D65"/>
    <w:rsid w:val="00E14970"/>
    <w:rsid w:val="00E25F56"/>
    <w:rsid w:val="00E5568C"/>
    <w:rsid w:val="00E7414C"/>
    <w:rsid w:val="00EA1730"/>
    <w:rsid w:val="00EC4FC4"/>
    <w:rsid w:val="00EC58E5"/>
    <w:rsid w:val="00EF75AF"/>
    <w:rsid w:val="00F03726"/>
    <w:rsid w:val="00F0414F"/>
    <w:rsid w:val="00F045E4"/>
    <w:rsid w:val="00F14E7F"/>
    <w:rsid w:val="00F53242"/>
    <w:rsid w:val="00F806BE"/>
    <w:rsid w:val="00F81198"/>
    <w:rsid w:val="00F874E6"/>
    <w:rsid w:val="00FA2F24"/>
    <w:rsid w:val="00FB14AB"/>
    <w:rsid w:val="00FB7D8E"/>
    <w:rsid w:val="00FD4B5B"/>
    <w:rsid w:val="00FE1973"/>
    <w:rsid w:val="00FE2E08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018F"/>
  <w15:chartTrackingRefBased/>
  <w15:docId w15:val="{B8FCD3F1-0B1B-4040-8266-77705BD4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E2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B87E22"/>
  </w:style>
  <w:style w:type="paragraph" w:styleId="a4">
    <w:name w:val="List Paragraph"/>
    <w:basedOn w:val="a"/>
    <w:link w:val="a5"/>
    <w:uiPriority w:val="34"/>
    <w:qFormat/>
    <w:rsid w:val="00B87E2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87E22"/>
    <w:rPr>
      <w:rFonts w:eastAsiaTheme="minorEastAsia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F1A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1A3C"/>
    <w:rPr>
      <w:rFonts w:ascii="Segoe UI" w:eastAsiaTheme="minorEastAsia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D07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D075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D0753"/>
    <w:rPr>
      <w:rFonts w:eastAsiaTheme="minorEastAsia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D07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0753"/>
    <w:rPr>
      <w:rFonts w:eastAsiaTheme="minorEastAsia" w:cs="Times New Roman"/>
      <w:b/>
      <w:bCs/>
      <w:sz w:val="20"/>
      <w:szCs w:val="20"/>
    </w:rPr>
  </w:style>
  <w:style w:type="table" w:styleId="ad">
    <w:name w:val="Table Grid"/>
    <w:basedOn w:val="a1"/>
    <w:uiPriority w:val="39"/>
    <w:rsid w:val="00D7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C6E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C6ED2"/>
    <w:rPr>
      <w:rFonts w:eastAsiaTheme="minorEastAsia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4C6E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C6ED2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3A49D-F8AF-411E-A97F-FFC42965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NMH-R1-SRV005</Company>
  <LinksUpToDate>false</LinksUpToDate>
  <CharactersWithSpaces>19032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Ибраева Айжан</dc:creator>
  <cp:keywords/>
  <dc:description/>
  <cp:lastModifiedBy>Айнур Халелова</cp:lastModifiedBy>
  <cp:revision>6</cp:revision>
  <cp:lastPrinted>2022-09-02T09:11:00Z</cp:lastPrinted>
  <dcterms:created xsi:type="dcterms:W3CDTF">2022-09-01T08:02:00Z</dcterms:created>
  <dcterms:modified xsi:type="dcterms:W3CDTF">2022-09-02T09:38:00Z</dcterms:modified>
</cp:coreProperties>
</file>